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B268BC">
        <w:rPr>
          <w:rFonts w:asciiTheme="minorHAnsi" w:hAnsiTheme="minorHAnsi" w:cs="Arial"/>
          <w:b/>
          <w:sz w:val="20"/>
          <w:szCs w:val="20"/>
        </w:rPr>
        <w:t xml:space="preserve">Załącznik nr </w:t>
      </w:r>
      <w:r>
        <w:rPr>
          <w:rFonts w:asciiTheme="minorHAnsi" w:hAnsiTheme="minorHAnsi" w:cs="Arial"/>
          <w:b/>
          <w:sz w:val="20"/>
          <w:szCs w:val="20"/>
        </w:rPr>
        <w:t>3</w:t>
      </w:r>
      <w:r w:rsidRPr="00B268BC">
        <w:rPr>
          <w:rFonts w:asciiTheme="minorHAnsi" w:hAnsiTheme="minorHAnsi" w:cs="Arial"/>
          <w:b/>
          <w:sz w:val="20"/>
          <w:szCs w:val="20"/>
        </w:rPr>
        <w:t xml:space="preserve"> do zapytania ofertowego nr </w:t>
      </w:r>
      <w:r w:rsidR="005748D7">
        <w:rPr>
          <w:rFonts w:asciiTheme="minorHAnsi" w:hAnsiTheme="minorHAnsi" w:cs="Arial"/>
          <w:b/>
          <w:sz w:val="20"/>
          <w:szCs w:val="20"/>
        </w:rPr>
        <w:t>3</w:t>
      </w:r>
      <w:r>
        <w:rPr>
          <w:rFonts w:asciiTheme="minorHAnsi" w:hAnsiTheme="minorHAnsi" w:cs="Arial"/>
          <w:b/>
          <w:sz w:val="20"/>
          <w:szCs w:val="20"/>
        </w:rPr>
        <w:t>/2020</w:t>
      </w:r>
      <w:r w:rsidRPr="00D56D1C">
        <w:rPr>
          <w:rFonts w:asciiTheme="minorHAnsi" w:hAnsiTheme="minorHAnsi" w:cs="Arial"/>
          <w:b/>
          <w:sz w:val="20"/>
          <w:szCs w:val="20"/>
        </w:rPr>
        <w:t xml:space="preserve"> z dnia</w:t>
      </w:r>
      <w:r>
        <w:rPr>
          <w:rFonts w:asciiTheme="minorHAnsi" w:hAnsiTheme="minorHAnsi" w:cs="Arial"/>
          <w:b/>
          <w:sz w:val="20"/>
          <w:szCs w:val="20"/>
        </w:rPr>
        <w:t xml:space="preserve"> 21.09.2020</w:t>
      </w:r>
    </w:p>
    <w:p w:rsidR="00CE7D1F" w:rsidRPr="00B268BC" w:rsidRDefault="00CE7D1F" w:rsidP="00CE7D1F">
      <w:pPr>
        <w:spacing w:after="0" w:line="240" w:lineRule="auto"/>
        <w:jc w:val="both"/>
        <w:rPr>
          <w:rFonts w:asciiTheme="minorHAnsi" w:hAnsiTheme="minorHAnsi" w:cs="Arial"/>
          <w:b/>
          <w:iCs/>
          <w:sz w:val="20"/>
          <w:szCs w:val="20"/>
        </w:rPr>
      </w:pPr>
    </w:p>
    <w:p w:rsidR="00CE7D1F" w:rsidRPr="00B268BC" w:rsidRDefault="00CE7D1F" w:rsidP="00CE7D1F">
      <w:pPr>
        <w:pStyle w:val="Tytu"/>
        <w:rPr>
          <w:rFonts w:asciiTheme="minorHAnsi" w:hAnsiTheme="minorHAnsi" w:cs="Arial"/>
          <w:sz w:val="20"/>
          <w:szCs w:val="20"/>
        </w:rPr>
      </w:pPr>
    </w:p>
    <w:p w:rsidR="00CE7D1F" w:rsidRPr="00B268BC" w:rsidRDefault="005748D7" w:rsidP="00CE7D1F">
      <w:pPr>
        <w:pStyle w:val="Tytu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UMOWA NR POIR/3</w:t>
      </w:r>
      <w:r w:rsidR="00CE7D1F">
        <w:rPr>
          <w:rFonts w:asciiTheme="minorHAnsi" w:hAnsiTheme="minorHAnsi" w:cs="Arial"/>
          <w:sz w:val="20"/>
          <w:szCs w:val="20"/>
        </w:rPr>
        <w:t>/2020</w:t>
      </w:r>
    </w:p>
    <w:p w:rsidR="00CE7D1F" w:rsidRPr="00B268BC" w:rsidRDefault="00CE7D1F" w:rsidP="00CE7D1F">
      <w:pPr>
        <w:pStyle w:val="Tytu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NA OPRACOWANIE </w:t>
      </w:r>
      <w:r>
        <w:rPr>
          <w:rFonts w:asciiTheme="minorHAnsi" w:hAnsiTheme="minorHAnsi" w:cs="Arial"/>
          <w:sz w:val="20"/>
          <w:szCs w:val="20"/>
        </w:rPr>
        <w:t>NOWEGO PRODUKTU</w:t>
      </w:r>
    </w:p>
    <w:p w:rsidR="00CE7D1F" w:rsidRPr="005748D7" w:rsidRDefault="00CE7D1F" w:rsidP="00CE7D1F">
      <w:pPr>
        <w:pStyle w:val="Tytu"/>
        <w:rPr>
          <w:rFonts w:asciiTheme="minorHAnsi" w:hAnsiTheme="minorHAnsi" w:cstheme="minorHAnsi"/>
          <w:sz w:val="20"/>
          <w:szCs w:val="20"/>
        </w:rPr>
      </w:pPr>
      <w:r w:rsidRPr="005748D7">
        <w:rPr>
          <w:rFonts w:asciiTheme="minorHAnsi" w:hAnsiTheme="minorHAnsi" w:cstheme="minorHAnsi"/>
          <w:sz w:val="20"/>
          <w:szCs w:val="20"/>
        </w:rPr>
        <w:t xml:space="preserve">W RAMACH PROJEKTU </w:t>
      </w:r>
    </w:p>
    <w:p w:rsidR="00CE7D1F" w:rsidRPr="005748D7" w:rsidRDefault="00CE7D1F" w:rsidP="00CE7D1F">
      <w:pPr>
        <w:pStyle w:val="Tytu"/>
        <w:rPr>
          <w:rFonts w:asciiTheme="minorHAnsi" w:hAnsiTheme="minorHAnsi" w:cstheme="minorHAnsi"/>
          <w:sz w:val="20"/>
          <w:szCs w:val="20"/>
        </w:rPr>
      </w:pPr>
      <w:r w:rsidRPr="005748D7">
        <w:rPr>
          <w:rFonts w:asciiTheme="minorHAnsi" w:hAnsiTheme="minorHAnsi" w:cstheme="minorHAnsi"/>
          <w:sz w:val="20"/>
          <w:szCs w:val="20"/>
        </w:rPr>
        <w:t>„</w:t>
      </w:r>
      <w:r w:rsidR="005748D7" w:rsidRPr="005748D7">
        <w:rPr>
          <w:rFonts w:asciiTheme="minorHAnsi" w:hAnsiTheme="minorHAnsi" w:cstheme="minorHAnsi"/>
          <w:sz w:val="20"/>
          <w:szCs w:val="20"/>
        </w:rPr>
        <w:t>Opracowanie drewutni wykorzystującej ciepło odpadowe z OZE do suszenia drewna</w:t>
      </w:r>
      <w:r w:rsidRPr="005748D7">
        <w:rPr>
          <w:rFonts w:asciiTheme="minorHAnsi" w:hAnsiTheme="minorHAnsi" w:cstheme="minorHAnsi"/>
          <w:sz w:val="20"/>
          <w:szCs w:val="20"/>
        </w:rPr>
        <w:t>”</w:t>
      </w:r>
    </w:p>
    <w:p w:rsidR="00CE7D1F" w:rsidRPr="00B268BC" w:rsidRDefault="00CE7D1F" w:rsidP="00CE7D1F">
      <w:pPr>
        <w:pStyle w:val="Tytu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Zawarta w dniu </w:t>
      </w:r>
      <w:r w:rsidRPr="00D56D1C">
        <w:rPr>
          <w:rFonts w:asciiTheme="minorHAnsi" w:hAnsiTheme="minorHAnsi" w:cs="Arial"/>
          <w:sz w:val="20"/>
          <w:szCs w:val="20"/>
        </w:rPr>
        <w:t xml:space="preserve">.....................  w </w:t>
      </w:r>
      <w:r>
        <w:rPr>
          <w:rFonts w:asciiTheme="minorHAnsi" w:hAnsiTheme="minorHAnsi" w:cs="Arial"/>
          <w:sz w:val="20"/>
          <w:szCs w:val="20"/>
        </w:rPr>
        <w:t>……………</w:t>
      </w:r>
      <w:r w:rsidRPr="00D56D1C">
        <w:rPr>
          <w:rFonts w:asciiTheme="minorHAnsi" w:hAnsiTheme="minorHAnsi" w:cs="Arial"/>
          <w:sz w:val="20"/>
          <w:szCs w:val="20"/>
        </w:rPr>
        <w:t xml:space="preserve"> pomiędzy:</w:t>
      </w:r>
    </w:p>
    <w:p w:rsidR="00CE7D1F" w:rsidRDefault="00CE7D1F" w:rsidP="00CE7D1F">
      <w:pPr>
        <w:spacing w:after="0" w:line="240" w:lineRule="auto"/>
        <w:jc w:val="both"/>
        <w:rPr>
          <w:rFonts w:asciiTheme="minorHAnsi" w:hAnsiTheme="minorHAnsi" w:cs="Arial"/>
          <w:iCs/>
          <w:sz w:val="20"/>
          <w:szCs w:val="20"/>
        </w:rPr>
      </w:pPr>
    </w:p>
    <w:p w:rsidR="00CE7D1F" w:rsidRDefault="00CE7D1F" w:rsidP="00CE7D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Firmą</w:t>
      </w:r>
    </w:p>
    <w:p w:rsidR="00CE7D1F" w:rsidRPr="001D5DEB" w:rsidRDefault="00CE7D1F" w:rsidP="00CE7D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&lt;nazwa Zamawiającego&gt;</w:t>
      </w:r>
    </w:p>
    <w:p w:rsidR="00CE7D1F" w:rsidRDefault="00CE7D1F" w:rsidP="00CE7D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&lt;adres Zamawiającego, NIP, REGON&gt;</w:t>
      </w:r>
    </w:p>
    <w:p w:rsidR="00CE7D1F" w:rsidRDefault="00CE7D1F" w:rsidP="00CE7D1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reprezentowaną przez &lt;imię i nazwisko osoby uprawnionej do reprezentacji Zamawiającego&gt;, </w:t>
      </w:r>
    </w:p>
    <w:p w:rsidR="00CE7D1F" w:rsidRPr="00B268BC" w:rsidRDefault="00CE7D1F" w:rsidP="00CE7D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zwanym dalej </w:t>
      </w:r>
      <w:r w:rsidRPr="00B268BC">
        <w:rPr>
          <w:rFonts w:asciiTheme="minorHAnsi" w:hAnsiTheme="minorHAnsi" w:cs="Arial"/>
          <w:b/>
          <w:bCs/>
          <w:sz w:val="20"/>
          <w:szCs w:val="20"/>
        </w:rPr>
        <w:t>Zamawiającym</w:t>
      </w:r>
      <w:r w:rsidRPr="00B268BC">
        <w:rPr>
          <w:rFonts w:asciiTheme="minorHAnsi" w:hAnsiTheme="minorHAnsi" w:cs="Arial"/>
          <w:sz w:val="20"/>
          <w:szCs w:val="20"/>
        </w:rPr>
        <w:t>,</w:t>
      </w: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a</w:t>
      </w: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Jednostką Naukową:</w:t>
      </w:r>
      <w:r>
        <w:rPr>
          <w:rFonts w:asciiTheme="minorHAnsi" w:hAnsiTheme="minorHAnsi" w:cs="Arial"/>
          <w:sz w:val="20"/>
          <w:szCs w:val="20"/>
        </w:rPr>
        <w:br/>
        <w:t>&lt;nazwa Wykonawcy&gt;</w:t>
      </w:r>
      <w:r>
        <w:rPr>
          <w:rFonts w:asciiTheme="minorHAnsi" w:hAnsiTheme="minorHAnsi" w:cs="Arial"/>
          <w:sz w:val="20"/>
          <w:szCs w:val="20"/>
        </w:rPr>
        <w:br/>
        <w:t>&lt;adres Wykonawcy, NIP, REGON&gt;</w:t>
      </w:r>
      <w:r>
        <w:rPr>
          <w:rFonts w:asciiTheme="minorHAnsi" w:hAnsiTheme="minorHAnsi" w:cs="Arial"/>
          <w:sz w:val="20"/>
          <w:szCs w:val="20"/>
        </w:rPr>
        <w:br/>
        <w:t xml:space="preserve">reprezentowaną przez &lt;imię i nazwisko osoby uprawnionej do reprezentacji Wykonawcy&gt;, </w:t>
      </w:r>
      <w:r>
        <w:rPr>
          <w:rFonts w:asciiTheme="minorHAnsi" w:hAnsiTheme="minorHAnsi" w:cs="Arial"/>
          <w:sz w:val="20"/>
          <w:szCs w:val="20"/>
        </w:rPr>
        <w:br/>
        <w:t>zwaną dalej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b/>
          <w:bCs/>
          <w:sz w:val="20"/>
          <w:szCs w:val="20"/>
        </w:rPr>
        <w:t>Wykonawcą,</w:t>
      </w:r>
    </w:p>
    <w:p w:rsidR="00CE7D1F" w:rsidRDefault="00CE7D1F" w:rsidP="00CE7D1F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b/>
          <w:bCs/>
          <w:sz w:val="20"/>
          <w:szCs w:val="20"/>
        </w:rPr>
      </w:pPr>
      <w:r w:rsidRPr="002B19A8">
        <w:rPr>
          <w:rFonts w:asciiTheme="minorHAnsi" w:hAnsiTheme="minorHAnsi" w:cs="Arial"/>
          <w:bCs/>
          <w:sz w:val="20"/>
          <w:szCs w:val="20"/>
        </w:rPr>
        <w:t>zwanymi dalej łącznie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„Stronami”</w:t>
      </w:r>
    </w:p>
    <w:p w:rsidR="00CE7D1F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CE7D1F" w:rsidRDefault="00CE7D1F" w:rsidP="00BC6832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o treści następującej:</w:t>
      </w:r>
    </w:p>
    <w:p w:rsidR="00CE7D1F" w:rsidRPr="00B268BC" w:rsidRDefault="00CE7D1F" w:rsidP="00CE7D1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Niniejsza umowa została zawarta </w:t>
      </w:r>
      <w:r>
        <w:rPr>
          <w:rFonts w:asciiTheme="minorHAnsi" w:hAnsiTheme="minorHAnsi" w:cs="Arial"/>
          <w:sz w:val="20"/>
          <w:szCs w:val="20"/>
        </w:rPr>
        <w:t>w wyniku wyboru najkorzystniejszej oferty po przeprowadzeniu</w:t>
      </w:r>
      <w:r w:rsidRPr="00B268BC">
        <w:rPr>
          <w:rFonts w:asciiTheme="minorHAnsi" w:hAnsiTheme="minorHAnsi" w:cs="Arial"/>
          <w:sz w:val="20"/>
          <w:szCs w:val="20"/>
        </w:rPr>
        <w:t xml:space="preserve"> postępowania o udzielenie zamówienia publicznego zgodnie z zasadą konkurencyjności określoną </w:t>
      </w:r>
      <w:r w:rsidRPr="00B268BC">
        <w:rPr>
          <w:rFonts w:asciiTheme="minorHAnsi" w:hAnsiTheme="minorHAnsi" w:cs="Arial"/>
          <w:i/>
          <w:sz w:val="20"/>
          <w:szCs w:val="20"/>
        </w:rPr>
        <w:t>Wytycznymi w zakresie kwalifikowalności wydatków w ramach Europejskiego Funduszu Rozwoju Regionalnego, Europejskiego Funduszu Społecznego oraz Funduszu Spójności na lata 2014 – 2020</w:t>
      </w:r>
      <w:r w:rsidRPr="00B268BC">
        <w:rPr>
          <w:rFonts w:asciiTheme="minorHAnsi" w:hAnsiTheme="minorHAnsi" w:cs="Arial"/>
          <w:sz w:val="20"/>
          <w:szCs w:val="20"/>
        </w:rPr>
        <w:t>, w oparci</w:t>
      </w:r>
      <w:r w:rsidR="005748D7">
        <w:rPr>
          <w:rFonts w:asciiTheme="minorHAnsi" w:hAnsiTheme="minorHAnsi" w:cs="Arial"/>
          <w:sz w:val="20"/>
          <w:szCs w:val="20"/>
        </w:rPr>
        <w:t>u o zapytanie ofertowe nr 3</w:t>
      </w:r>
      <w:r>
        <w:rPr>
          <w:rFonts w:asciiTheme="minorHAnsi" w:hAnsiTheme="minorHAnsi" w:cs="Arial"/>
          <w:sz w:val="20"/>
          <w:szCs w:val="20"/>
        </w:rPr>
        <w:t>/2020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1.</w:t>
      </w:r>
    </w:p>
    <w:p w:rsidR="00CE7D1F" w:rsidRPr="00B268BC" w:rsidRDefault="00CE7D1F" w:rsidP="00CE7D1F">
      <w:pPr>
        <w:pStyle w:val="Nagwek1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Przedmiot umowy</w:t>
      </w:r>
    </w:p>
    <w:p w:rsidR="00CE7D1F" w:rsidRPr="00B268BC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Default="00CE7D1F" w:rsidP="00CE7D1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Zamawiający </w:t>
      </w:r>
      <w:r>
        <w:rPr>
          <w:rFonts w:asciiTheme="minorHAnsi" w:hAnsiTheme="minorHAnsi" w:cs="Arial"/>
          <w:sz w:val="20"/>
          <w:szCs w:val="20"/>
        </w:rPr>
        <w:t xml:space="preserve">zamawia a Wykonawca przyjmuje do wykonania zadania zgodnie </w:t>
      </w:r>
      <w:r w:rsidR="005748D7">
        <w:rPr>
          <w:rFonts w:asciiTheme="minorHAnsi" w:hAnsiTheme="minorHAnsi" w:cs="Arial"/>
          <w:sz w:val="20"/>
          <w:szCs w:val="20"/>
        </w:rPr>
        <w:t>z zapytaniem ofertowym nr 3</w:t>
      </w:r>
      <w:r w:rsidR="00137E64">
        <w:rPr>
          <w:rFonts w:asciiTheme="minorHAnsi" w:hAnsiTheme="minorHAnsi" w:cs="Arial"/>
          <w:sz w:val="20"/>
          <w:szCs w:val="20"/>
        </w:rPr>
        <w:t>/2020</w:t>
      </w:r>
      <w:r>
        <w:rPr>
          <w:rFonts w:asciiTheme="minorHAnsi" w:hAnsiTheme="minorHAnsi" w:cs="Arial"/>
          <w:sz w:val="20"/>
          <w:szCs w:val="20"/>
        </w:rPr>
        <w:t xml:space="preserve"> oraz ofertą Wykonawcy, zwane dalej </w:t>
      </w:r>
      <w:r w:rsidRPr="00B268BC">
        <w:rPr>
          <w:rFonts w:asciiTheme="minorHAnsi" w:hAnsiTheme="minorHAnsi" w:cs="Arial"/>
          <w:sz w:val="20"/>
          <w:szCs w:val="20"/>
        </w:rPr>
        <w:t>„</w:t>
      </w:r>
      <w:r>
        <w:rPr>
          <w:rFonts w:asciiTheme="minorHAnsi" w:hAnsiTheme="minorHAnsi" w:cs="Arial"/>
          <w:b/>
          <w:sz w:val="20"/>
          <w:szCs w:val="20"/>
        </w:rPr>
        <w:t>Zadaniami</w:t>
      </w:r>
      <w:r w:rsidRPr="00B268BC">
        <w:rPr>
          <w:rFonts w:asciiTheme="minorHAnsi" w:hAnsiTheme="minorHAnsi" w:cs="Arial"/>
          <w:sz w:val="20"/>
          <w:szCs w:val="20"/>
        </w:rPr>
        <w:t>”</w:t>
      </w:r>
      <w:r>
        <w:rPr>
          <w:rFonts w:asciiTheme="minorHAnsi" w:hAnsiTheme="minorHAnsi" w:cs="Arial"/>
          <w:sz w:val="20"/>
          <w:szCs w:val="20"/>
        </w:rPr>
        <w:t>, w celu opracowania nowego produktu w </w:t>
      </w:r>
      <w:r w:rsidRPr="00B268BC">
        <w:rPr>
          <w:rFonts w:asciiTheme="minorHAnsi" w:hAnsiTheme="minorHAnsi" w:cs="Arial"/>
          <w:sz w:val="20"/>
          <w:szCs w:val="20"/>
        </w:rPr>
        <w:t>ramach projektu „</w:t>
      </w:r>
      <w:r w:rsidR="005748D7" w:rsidRPr="0031330C">
        <w:rPr>
          <w:rFonts w:cstheme="minorHAnsi"/>
          <w:b/>
          <w:sz w:val="20"/>
          <w:szCs w:val="20"/>
        </w:rPr>
        <w:t>Opracowanie drewutni wykorzystującej ciepło odpadowe z OZE do suszenia drewna</w:t>
      </w:r>
      <w:r w:rsidR="00BC6832">
        <w:rPr>
          <w:rFonts w:cstheme="minorHAnsi"/>
          <w:b/>
          <w:sz w:val="20"/>
          <w:szCs w:val="20"/>
        </w:rPr>
        <w:t>”</w:t>
      </w:r>
    </w:p>
    <w:p w:rsidR="00CE7D1F" w:rsidRPr="00B268BC" w:rsidRDefault="00CE7D1F" w:rsidP="00CE7D1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Szczegółowy opis Zadań został określony w Zapytaniu </w:t>
      </w:r>
      <w:r w:rsidRPr="00D56D1C">
        <w:rPr>
          <w:rFonts w:asciiTheme="minorHAnsi" w:hAnsiTheme="minorHAnsi" w:cs="Arial"/>
          <w:sz w:val="20"/>
          <w:szCs w:val="20"/>
        </w:rPr>
        <w:t xml:space="preserve">ofertowym nr </w:t>
      </w:r>
      <w:r w:rsidR="005748D7">
        <w:rPr>
          <w:rFonts w:asciiTheme="minorHAnsi" w:hAnsiTheme="minorHAnsi" w:cs="Arial"/>
          <w:sz w:val="20"/>
          <w:szCs w:val="20"/>
        </w:rPr>
        <w:t>3</w:t>
      </w:r>
      <w:r w:rsidRPr="00D56D1C">
        <w:rPr>
          <w:rFonts w:asciiTheme="minorHAnsi" w:hAnsiTheme="minorHAnsi" w:cs="Arial"/>
          <w:sz w:val="20"/>
          <w:szCs w:val="20"/>
        </w:rPr>
        <w:t>/20</w:t>
      </w:r>
      <w:r>
        <w:rPr>
          <w:rFonts w:asciiTheme="minorHAnsi" w:hAnsiTheme="minorHAnsi" w:cs="Arial"/>
          <w:sz w:val="20"/>
          <w:szCs w:val="20"/>
        </w:rPr>
        <w:t>20 z dnia 21.09.2020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</w:p>
    <w:p w:rsidR="00CE7D1F" w:rsidRDefault="00CE7D1F" w:rsidP="00CE7D1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Zapytanie </w:t>
      </w:r>
      <w:r w:rsidRPr="00D56D1C">
        <w:rPr>
          <w:rFonts w:asciiTheme="minorHAnsi" w:hAnsiTheme="minorHAnsi" w:cs="Arial"/>
          <w:sz w:val="20"/>
          <w:szCs w:val="20"/>
        </w:rPr>
        <w:t xml:space="preserve">ofertowe </w:t>
      </w:r>
      <w:r w:rsidR="005748D7">
        <w:rPr>
          <w:rFonts w:asciiTheme="minorHAnsi" w:hAnsiTheme="minorHAnsi" w:cs="Arial"/>
          <w:sz w:val="20"/>
          <w:szCs w:val="20"/>
        </w:rPr>
        <w:t>nr 3</w:t>
      </w:r>
      <w:r>
        <w:rPr>
          <w:rFonts w:asciiTheme="minorHAnsi" w:hAnsiTheme="minorHAnsi" w:cs="Arial"/>
          <w:sz w:val="20"/>
          <w:szCs w:val="20"/>
        </w:rPr>
        <w:t xml:space="preserve">/2020 </w:t>
      </w:r>
      <w:r w:rsidRPr="00D56D1C">
        <w:rPr>
          <w:rFonts w:asciiTheme="minorHAnsi" w:hAnsiTheme="minorHAnsi" w:cs="Arial"/>
          <w:sz w:val="20"/>
          <w:szCs w:val="20"/>
        </w:rPr>
        <w:t>oraz oferta</w:t>
      </w:r>
      <w:r w:rsidRPr="00B268BC">
        <w:rPr>
          <w:rFonts w:asciiTheme="minorHAnsi" w:hAnsiTheme="minorHAnsi" w:cs="Arial"/>
          <w:sz w:val="20"/>
          <w:szCs w:val="20"/>
        </w:rPr>
        <w:t xml:space="preserve"> złożona przez Wykonawcę w toku postępowania o udzielenie zamówienia stanowią odpowiednio załącznik nr 1 oraz 2 do niniejszej umowy. </w:t>
      </w:r>
    </w:p>
    <w:p w:rsidR="00CE7D1F" w:rsidRPr="00B268BC" w:rsidRDefault="00CE7D1F" w:rsidP="00CE7D1F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Wykonawca zobowiązuje się do opracowania i przekazania Zamawiającemu raportu końcowego z przeprowadzonych Zadań.</w:t>
      </w:r>
    </w:p>
    <w:p w:rsidR="00CE7D1F" w:rsidRDefault="00CE7D1F" w:rsidP="00CE7D1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B268BC">
        <w:rPr>
          <w:rFonts w:asciiTheme="minorHAnsi" w:hAnsiTheme="minorHAnsi" w:cs="Arial"/>
          <w:b/>
          <w:sz w:val="20"/>
          <w:szCs w:val="20"/>
        </w:rPr>
        <w:t>§ 2.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CE7D1F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B268BC">
        <w:rPr>
          <w:rFonts w:asciiTheme="minorHAnsi" w:hAnsiTheme="minorHAnsi" w:cs="Arial"/>
          <w:b/>
          <w:sz w:val="20"/>
          <w:szCs w:val="20"/>
        </w:rPr>
        <w:t>Współpraca</w:t>
      </w:r>
    </w:p>
    <w:p w:rsidR="00CE7D1F" w:rsidRPr="00B268BC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Strony oświadczają, że będą realizować umowę zgodnie z jej postanowieniami, przy dołożeniu najwyższej staranności i profesjonalizmu.</w:t>
      </w: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Wykonawca oświadcza i zapewnia, że posiada uprawnienia, kompetencje, doświadczenie oraz wiedzę niezbędne do należytego wykonywania </w:t>
      </w:r>
      <w:r>
        <w:rPr>
          <w:rFonts w:asciiTheme="minorHAnsi" w:hAnsiTheme="minorHAnsi" w:cs="Arial"/>
          <w:sz w:val="20"/>
          <w:szCs w:val="20"/>
        </w:rPr>
        <w:t>Zadań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Strony potwierdzają i zdają sobie sprawę, że </w:t>
      </w:r>
      <w:r>
        <w:rPr>
          <w:rFonts w:asciiTheme="minorHAnsi" w:hAnsiTheme="minorHAnsi" w:cs="Arial"/>
          <w:sz w:val="20"/>
          <w:szCs w:val="20"/>
        </w:rPr>
        <w:t xml:space="preserve">z uwagi na badawczy charakter Zadań, </w:t>
      </w:r>
      <w:r w:rsidRPr="00B268BC">
        <w:rPr>
          <w:rFonts w:asciiTheme="minorHAnsi" w:hAnsiTheme="minorHAnsi" w:cs="Arial"/>
          <w:sz w:val="20"/>
          <w:szCs w:val="20"/>
        </w:rPr>
        <w:t xml:space="preserve">osiągnięcie </w:t>
      </w:r>
      <w:r>
        <w:rPr>
          <w:rFonts w:asciiTheme="minorHAnsi" w:hAnsiTheme="minorHAnsi" w:cs="Arial"/>
          <w:sz w:val="20"/>
          <w:szCs w:val="20"/>
        </w:rPr>
        <w:t xml:space="preserve">ich </w:t>
      </w:r>
      <w:r w:rsidRPr="00B268BC">
        <w:rPr>
          <w:rFonts w:asciiTheme="minorHAnsi" w:hAnsiTheme="minorHAnsi" w:cs="Arial"/>
          <w:sz w:val="20"/>
          <w:szCs w:val="20"/>
        </w:rPr>
        <w:t xml:space="preserve">wyników przez Wykonawcę nie może być zagwarantowane przez Wykonawcę. Jednakże Wykonawca jest obowiązany do dołożenia najwyższej możliwej staranności dla osiągnięcia </w:t>
      </w:r>
      <w:r>
        <w:rPr>
          <w:rFonts w:asciiTheme="minorHAnsi" w:hAnsiTheme="minorHAnsi" w:cs="Arial"/>
          <w:sz w:val="20"/>
          <w:szCs w:val="20"/>
        </w:rPr>
        <w:t xml:space="preserve">zakładanych </w:t>
      </w:r>
      <w:r w:rsidRPr="00B268BC">
        <w:rPr>
          <w:rFonts w:asciiTheme="minorHAnsi" w:hAnsiTheme="minorHAnsi" w:cs="Arial"/>
          <w:sz w:val="20"/>
          <w:szCs w:val="20"/>
        </w:rPr>
        <w:t xml:space="preserve">celów </w:t>
      </w:r>
      <w:r>
        <w:rPr>
          <w:rFonts w:asciiTheme="minorHAnsi" w:hAnsiTheme="minorHAnsi" w:cs="Arial"/>
          <w:sz w:val="20"/>
          <w:szCs w:val="20"/>
        </w:rPr>
        <w:t>Zadań</w:t>
      </w:r>
      <w:r w:rsidRPr="00B268BC">
        <w:rPr>
          <w:rFonts w:asciiTheme="minorHAnsi" w:hAnsiTheme="minorHAnsi" w:cs="Arial"/>
          <w:sz w:val="20"/>
          <w:szCs w:val="20"/>
        </w:rPr>
        <w:t>. Strony zobowiązują się do wzajemnego wspierania się w ramach swoich możliwości faktycznych i prawnych oraz niezwłocznego informowania siebie nawzajem o wszelkich problemach w realizacji umowy.</w:t>
      </w: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Wykonawca w trakcie prowadzenia </w:t>
      </w:r>
      <w:r>
        <w:rPr>
          <w:rFonts w:asciiTheme="minorHAnsi" w:hAnsiTheme="minorHAnsi" w:cs="Arial"/>
          <w:sz w:val="20"/>
          <w:szCs w:val="20"/>
        </w:rPr>
        <w:t>Zadań nie podlega</w:t>
      </w:r>
      <w:r w:rsidRPr="00B268BC">
        <w:rPr>
          <w:rFonts w:asciiTheme="minorHAnsi" w:hAnsiTheme="minorHAnsi" w:cs="Arial"/>
          <w:sz w:val="20"/>
          <w:szCs w:val="20"/>
        </w:rPr>
        <w:t xml:space="preserve"> kierownictwu Zamawiającego.</w:t>
      </w:r>
    </w:p>
    <w:p w:rsidR="00CE7D1F" w:rsidRPr="00B268BC" w:rsidRDefault="00CE7D1F" w:rsidP="00CE7D1F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Odbiór wyników oraz dokumentacji dotyczącej wyników (w szczególności informacji, dokumentacji zawierającej know-how, instrukcji, opisów etc. dotyczących wyników) zostanie potwierdzony przez obie </w:t>
      </w:r>
      <w:r w:rsidRPr="00B268BC">
        <w:rPr>
          <w:rFonts w:asciiTheme="minorHAnsi" w:hAnsiTheme="minorHAnsi" w:cs="Arial"/>
          <w:sz w:val="20"/>
          <w:szCs w:val="20"/>
        </w:rPr>
        <w:lastRenderedPageBreak/>
        <w:t>Strony przez podpisanie stosowanego protokołu odbioru</w:t>
      </w:r>
      <w:r>
        <w:rPr>
          <w:rFonts w:asciiTheme="minorHAnsi" w:hAnsiTheme="minorHAnsi" w:cs="Arial"/>
          <w:sz w:val="20"/>
          <w:szCs w:val="20"/>
        </w:rPr>
        <w:t>. W terminie 3 dni roboczych od dnia odbioru wyników Zamawiający może zgłaszać uzasadnione uwagi lub zastrzeżenia do przesłanych wyników</w:t>
      </w:r>
      <w:r w:rsidR="00137E64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CE7D1F" w:rsidRDefault="00CE7D1F" w:rsidP="00CE7D1F">
      <w:pPr>
        <w:spacing w:after="0" w:line="240" w:lineRule="auto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3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1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Termin</w:t>
      </w:r>
      <w:r>
        <w:rPr>
          <w:rFonts w:asciiTheme="minorHAnsi" w:hAnsiTheme="minorHAnsi" w:cs="Arial"/>
          <w:sz w:val="20"/>
          <w:szCs w:val="20"/>
        </w:rPr>
        <w:t>y</w:t>
      </w:r>
      <w:r w:rsidRPr="00B268BC">
        <w:rPr>
          <w:rFonts w:asciiTheme="minorHAnsi" w:hAnsiTheme="minorHAnsi" w:cs="Arial"/>
          <w:sz w:val="20"/>
          <w:szCs w:val="20"/>
        </w:rPr>
        <w:t xml:space="preserve"> wykonania </w:t>
      </w:r>
      <w:r>
        <w:rPr>
          <w:rFonts w:asciiTheme="minorHAnsi" w:hAnsiTheme="minorHAnsi" w:cs="Arial"/>
          <w:sz w:val="20"/>
          <w:szCs w:val="20"/>
        </w:rPr>
        <w:t>Zadań</w:t>
      </w:r>
    </w:p>
    <w:p w:rsidR="00CE7D1F" w:rsidRPr="00B268BC" w:rsidRDefault="00CE7D1F" w:rsidP="00CE7D1F">
      <w:pPr>
        <w:pStyle w:val="Tekstpodstawowy"/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Strony ustalają następujące te</w:t>
      </w:r>
      <w:r>
        <w:rPr>
          <w:rFonts w:asciiTheme="minorHAnsi" w:hAnsiTheme="minorHAnsi" w:cs="Arial"/>
          <w:sz w:val="20"/>
          <w:szCs w:val="20"/>
        </w:rPr>
        <w:t>rminy wykonania poszczególnych zadań</w:t>
      </w:r>
    </w:p>
    <w:p w:rsidR="00CE7D1F" w:rsidRPr="00B268BC" w:rsidRDefault="00CE7D1F" w:rsidP="00CE7D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Zadanie 1 –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od dnia </w:t>
      </w:r>
      <w:r w:rsidRPr="00B268BC">
        <w:rPr>
          <w:rFonts w:asciiTheme="minorHAnsi" w:hAnsiTheme="minorHAnsi" w:cs="Arial"/>
          <w:sz w:val="20"/>
          <w:szCs w:val="20"/>
        </w:rPr>
        <w:t>…………….. r.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do dnia …………….. r.</w:t>
      </w:r>
    </w:p>
    <w:p w:rsidR="00CE7D1F" w:rsidRPr="00B268BC" w:rsidRDefault="00CE7D1F" w:rsidP="00CE7D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84775D">
        <w:rPr>
          <w:rFonts w:asciiTheme="minorHAnsi" w:hAnsiTheme="minorHAnsi" w:cs="Arial"/>
          <w:sz w:val="20"/>
          <w:szCs w:val="20"/>
        </w:rPr>
        <w:t xml:space="preserve">Zadanie 2 </w:t>
      </w:r>
      <w:r>
        <w:rPr>
          <w:rFonts w:asciiTheme="minorHAnsi" w:hAnsiTheme="minorHAnsi" w:cs="Arial"/>
          <w:sz w:val="20"/>
          <w:szCs w:val="20"/>
        </w:rPr>
        <w:t>–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od dnia </w:t>
      </w:r>
      <w:r w:rsidRPr="00B268BC">
        <w:rPr>
          <w:rFonts w:asciiTheme="minorHAnsi" w:hAnsiTheme="minorHAnsi" w:cs="Arial"/>
          <w:sz w:val="20"/>
          <w:szCs w:val="20"/>
        </w:rPr>
        <w:t>…………….. r.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do dnia …………….. r.</w:t>
      </w:r>
    </w:p>
    <w:p w:rsidR="00CE7D1F" w:rsidRDefault="00CE7D1F" w:rsidP="00CE7D1F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Zadanie 3 –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od dnia </w:t>
      </w:r>
      <w:r w:rsidRPr="00B268BC">
        <w:rPr>
          <w:rFonts w:asciiTheme="minorHAnsi" w:hAnsiTheme="minorHAnsi" w:cs="Arial"/>
          <w:sz w:val="20"/>
          <w:szCs w:val="20"/>
        </w:rPr>
        <w:t>…………….. r.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do dnia …………….. r.</w:t>
      </w:r>
    </w:p>
    <w:p w:rsidR="00BC6832" w:rsidRDefault="00BC6832" w:rsidP="00BC68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Zadanie 4 –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od dnia </w:t>
      </w:r>
      <w:r w:rsidRPr="00B268BC">
        <w:rPr>
          <w:rFonts w:asciiTheme="minorHAnsi" w:hAnsiTheme="minorHAnsi" w:cs="Arial"/>
          <w:sz w:val="20"/>
          <w:szCs w:val="20"/>
        </w:rPr>
        <w:t>…………….. r.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do dnia …………….. r.</w:t>
      </w:r>
    </w:p>
    <w:p w:rsidR="005748D7" w:rsidRPr="00BC6832" w:rsidRDefault="005748D7" w:rsidP="00BC683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Zadanie 5 –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od dnia </w:t>
      </w:r>
      <w:r w:rsidRPr="00B268BC">
        <w:rPr>
          <w:rFonts w:asciiTheme="minorHAnsi" w:hAnsiTheme="minorHAnsi" w:cs="Arial"/>
          <w:sz w:val="20"/>
          <w:szCs w:val="20"/>
        </w:rPr>
        <w:t>…………….. r.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do dnia …………….. r.</w:t>
      </w:r>
    </w:p>
    <w:p w:rsidR="00CE7D1F" w:rsidRPr="00CE7D1F" w:rsidRDefault="00CE7D1F" w:rsidP="00137E64">
      <w:pPr>
        <w:autoSpaceDE w:val="0"/>
        <w:autoSpaceDN w:val="0"/>
        <w:adjustRightInd w:val="0"/>
        <w:spacing w:after="0" w:line="240" w:lineRule="auto"/>
        <w:ind w:left="1134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4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2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Sprawozdania z przebiegu </w:t>
      </w:r>
      <w:r>
        <w:rPr>
          <w:rFonts w:asciiTheme="minorHAnsi" w:hAnsiTheme="minorHAnsi" w:cs="Arial"/>
          <w:sz w:val="20"/>
          <w:szCs w:val="20"/>
        </w:rPr>
        <w:t xml:space="preserve">Zadań </w:t>
      </w:r>
    </w:p>
    <w:p w:rsidR="00CE7D1F" w:rsidRPr="00B268BC" w:rsidRDefault="00CE7D1F" w:rsidP="00CE7D1F">
      <w:pPr>
        <w:spacing w:after="0" w:line="240" w:lineRule="auto"/>
        <w:ind w:left="720" w:hanging="72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8F3FBA" w:rsidRDefault="00CE7D1F" w:rsidP="00CE7D1F">
      <w:pPr>
        <w:pStyle w:val="Tekstpodstawowywcity"/>
        <w:numPr>
          <w:ilvl w:val="0"/>
          <w:numId w:val="7"/>
        </w:numPr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Zamawiającemu przysługuje prawo</w:t>
      </w:r>
      <w:r>
        <w:rPr>
          <w:rFonts w:asciiTheme="minorHAnsi" w:hAnsiTheme="minorHAnsi" w:cs="Arial"/>
          <w:sz w:val="20"/>
          <w:szCs w:val="20"/>
        </w:rPr>
        <w:t xml:space="preserve"> bieżącego</w:t>
      </w:r>
      <w:r w:rsidRPr="00B268BC">
        <w:rPr>
          <w:rFonts w:asciiTheme="minorHAnsi" w:hAnsiTheme="minorHAnsi" w:cs="Arial"/>
          <w:sz w:val="20"/>
          <w:szCs w:val="20"/>
        </w:rPr>
        <w:t xml:space="preserve"> zapoznawania się u Wykonawcy z przebiegiem realizacji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 xml:space="preserve">i uzyskiwanymi wynikami. </w:t>
      </w:r>
    </w:p>
    <w:p w:rsidR="00CE7D1F" w:rsidRPr="00B268BC" w:rsidRDefault="00CE7D1F" w:rsidP="00CE7D1F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Jeżeli w toku wykonywania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>Wykonawca d</w:t>
      </w:r>
      <w:r>
        <w:rPr>
          <w:rFonts w:asciiTheme="minorHAnsi" w:hAnsiTheme="minorHAnsi" w:cs="Arial"/>
          <w:sz w:val="20"/>
          <w:szCs w:val="20"/>
        </w:rPr>
        <w:t>ojdzie do wniosku, że ich</w:t>
      </w:r>
      <w:r w:rsidRPr="00B268BC">
        <w:rPr>
          <w:rFonts w:asciiTheme="minorHAnsi" w:hAnsiTheme="minorHAnsi" w:cs="Arial"/>
          <w:sz w:val="20"/>
          <w:szCs w:val="20"/>
        </w:rPr>
        <w:t xml:space="preserve"> kontynuacja jest niecelowa, ponieważ wynik będzie niezgodny z założeniami, ma on obowiązek niezwłocznie powiadomić o tym Zamawiającego.</w:t>
      </w:r>
    </w:p>
    <w:p w:rsidR="00CE7D1F" w:rsidRPr="00B268BC" w:rsidRDefault="00CE7D1F" w:rsidP="00CE7D1F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przy</w:t>
      </w:r>
      <w:r>
        <w:rPr>
          <w:rFonts w:asciiTheme="minorHAnsi" w:hAnsiTheme="minorHAnsi" w:cs="Arial"/>
          <w:sz w:val="20"/>
          <w:szCs w:val="20"/>
        </w:rPr>
        <w:t>padkach, o których mowa w ust. 2</w:t>
      </w:r>
      <w:r w:rsidRPr="00B268BC">
        <w:rPr>
          <w:rFonts w:asciiTheme="minorHAnsi" w:hAnsiTheme="minorHAnsi" w:cs="Arial"/>
          <w:sz w:val="20"/>
          <w:szCs w:val="20"/>
        </w:rPr>
        <w:t xml:space="preserve"> strony zobowiązane są w terminie 14 dni od dnia zawiadomienia rozpatrzyć celowość kontynuowania pracy, ustalając jednocześnie protokolarnie stan jej zaawansowania. Ostateczna decyzja o przerwaniu pracy </w:t>
      </w:r>
      <w:r>
        <w:rPr>
          <w:rFonts w:asciiTheme="minorHAnsi" w:hAnsiTheme="minorHAnsi" w:cs="Arial"/>
          <w:sz w:val="20"/>
          <w:szCs w:val="20"/>
        </w:rPr>
        <w:t>następuje za porozumieniem Stron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spacing w:after="0" w:line="240" w:lineRule="auto"/>
        <w:ind w:left="360" w:hanging="36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5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B268BC">
        <w:rPr>
          <w:rFonts w:asciiTheme="minorHAnsi" w:hAnsiTheme="minorHAnsi" w:cs="Arial"/>
          <w:b/>
          <w:bCs/>
          <w:sz w:val="20"/>
          <w:szCs w:val="20"/>
        </w:rPr>
        <w:t xml:space="preserve">Wynagrodzenie Wykonawcy </w:t>
      </w:r>
    </w:p>
    <w:p w:rsidR="00CE7D1F" w:rsidRPr="00B268BC" w:rsidRDefault="00CE7D1F" w:rsidP="00CE7D1F">
      <w:pPr>
        <w:spacing w:after="0"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 tytułu realizacji niniejszej umowy Zamawiający zapłaci Wykonawcy wynagrodzenie w</w:t>
      </w:r>
      <w:r>
        <w:rPr>
          <w:rFonts w:asciiTheme="minorHAnsi" w:hAnsiTheme="minorHAnsi" w:cs="Arial"/>
          <w:sz w:val="20"/>
          <w:szCs w:val="20"/>
        </w:rPr>
        <w:t xml:space="preserve"> łącznej</w:t>
      </w:r>
      <w:r w:rsidRPr="00B268BC">
        <w:rPr>
          <w:rFonts w:asciiTheme="minorHAnsi" w:hAnsiTheme="minorHAnsi" w:cs="Arial"/>
          <w:sz w:val="20"/>
          <w:szCs w:val="20"/>
        </w:rPr>
        <w:t xml:space="preserve"> wysokości ……………….. zł brutto (słownie: ………………..)</w:t>
      </w:r>
      <w:r>
        <w:rPr>
          <w:rFonts w:asciiTheme="minorHAnsi" w:hAnsiTheme="minorHAnsi" w:cs="Arial"/>
          <w:sz w:val="20"/>
          <w:szCs w:val="20"/>
        </w:rPr>
        <w:t>, płatne w częściach na zasadach określonych poniżej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Zapłata wynagrodzenia następować będzie na </w:t>
      </w:r>
      <w:r>
        <w:rPr>
          <w:rFonts w:asciiTheme="minorHAnsi" w:hAnsiTheme="minorHAnsi" w:cs="Arial"/>
          <w:sz w:val="20"/>
          <w:szCs w:val="20"/>
        </w:rPr>
        <w:t xml:space="preserve">podstawie faktur na </w:t>
      </w:r>
      <w:r w:rsidRPr="00B268BC">
        <w:rPr>
          <w:rFonts w:asciiTheme="minorHAnsi" w:hAnsiTheme="minorHAnsi" w:cs="Arial"/>
          <w:sz w:val="20"/>
          <w:szCs w:val="20"/>
        </w:rPr>
        <w:t>rachunek bankowy Wykonawcy</w:t>
      </w:r>
      <w:r>
        <w:rPr>
          <w:rFonts w:asciiTheme="minorHAnsi" w:hAnsiTheme="minorHAnsi" w:cs="Arial"/>
          <w:sz w:val="20"/>
          <w:szCs w:val="20"/>
        </w:rPr>
        <w:t>,</w:t>
      </w:r>
      <w:r w:rsidRPr="00B268BC">
        <w:rPr>
          <w:rFonts w:asciiTheme="minorHAnsi" w:hAnsiTheme="minorHAnsi" w:cs="Arial"/>
          <w:sz w:val="20"/>
          <w:szCs w:val="20"/>
        </w:rPr>
        <w:t xml:space="preserve"> prowadzony przez ………………… o numerze: ......................</w:t>
      </w:r>
      <w:r>
        <w:rPr>
          <w:rFonts w:asciiTheme="minorHAnsi" w:hAnsiTheme="minorHAnsi" w:cs="Arial"/>
          <w:sz w:val="20"/>
          <w:szCs w:val="20"/>
        </w:rPr>
        <w:t>...............................</w:t>
      </w:r>
      <w:r w:rsidRPr="00B268BC">
        <w:rPr>
          <w:rFonts w:asciiTheme="minorHAnsi" w:hAnsiTheme="minorHAnsi" w:cs="Arial"/>
          <w:sz w:val="20"/>
          <w:szCs w:val="20"/>
        </w:rPr>
        <w:t xml:space="preserve">. </w:t>
      </w:r>
      <w:r>
        <w:rPr>
          <w:rFonts w:asciiTheme="minorHAnsi" w:hAnsiTheme="minorHAnsi" w:cs="Arial"/>
          <w:sz w:val="20"/>
          <w:szCs w:val="20"/>
        </w:rPr>
        <w:t xml:space="preserve">Daty wystawienia poszczególnych faktur zaliczkowych będą nie wcześniejsze niż początek rozpoczęcia realizacji poszczególnych zadań, o których mowa w § </w:t>
      </w:r>
      <w:r w:rsidRPr="0084775D">
        <w:rPr>
          <w:rFonts w:asciiTheme="minorHAnsi" w:hAnsiTheme="minorHAnsi" w:cs="Arial"/>
          <w:sz w:val="20"/>
          <w:szCs w:val="20"/>
        </w:rPr>
        <w:t>3</w:t>
      </w:r>
      <w:r>
        <w:rPr>
          <w:rFonts w:asciiTheme="minorHAnsi" w:hAnsiTheme="minorHAnsi" w:cs="Arial"/>
          <w:sz w:val="20"/>
          <w:szCs w:val="20"/>
        </w:rPr>
        <w:t xml:space="preserve"> ust. 1</w:t>
      </w:r>
      <w:r w:rsidRPr="0084775D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B268BC">
        <w:rPr>
          <w:rFonts w:asciiTheme="minorHAnsi" w:hAnsiTheme="minorHAnsi" w:cs="Arial"/>
          <w:sz w:val="20"/>
          <w:szCs w:val="20"/>
        </w:rPr>
        <w:t>Zapłata wynagrodzenia następować będzie</w:t>
      </w:r>
      <w:r>
        <w:rPr>
          <w:rFonts w:asciiTheme="minorHAnsi" w:hAnsiTheme="minorHAnsi" w:cs="Arial"/>
          <w:sz w:val="20"/>
          <w:szCs w:val="20"/>
        </w:rPr>
        <w:t xml:space="preserve"> w </w:t>
      </w:r>
      <w:r w:rsidRPr="00B268BC">
        <w:rPr>
          <w:rFonts w:asciiTheme="minorHAnsi" w:hAnsiTheme="minorHAnsi" w:cs="Arial"/>
          <w:sz w:val="20"/>
          <w:szCs w:val="20"/>
        </w:rPr>
        <w:t xml:space="preserve">terminie 14 dni od dnia </w:t>
      </w:r>
      <w:r>
        <w:rPr>
          <w:rFonts w:asciiTheme="minorHAnsi" w:hAnsiTheme="minorHAnsi" w:cs="Arial"/>
          <w:sz w:val="20"/>
          <w:szCs w:val="20"/>
        </w:rPr>
        <w:t>wystawienia przez Wykonawcę danej faktury</w:t>
      </w:r>
      <w:r w:rsidRPr="00B268BC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przy czym faktury będą obejmowały następujące płatności częściowe:</w:t>
      </w:r>
    </w:p>
    <w:p w:rsidR="00CE7D1F" w:rsidRPr="00B268BC" w:rsidRDefault="00CE7D1F" w:rsidP="00CE7D1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wykonanie Zadania 1 –</w:t>
      </w:r>
      <w:r w:rsidRPr="00B268BC">
        <w:rPr>
          <w:rFonts w:asciiTheme="minorHAnsi" w:hAnsiTheme="minorHAnsi" w:cs="Arial"/>
          <w:sz w:val="20"/>
          <w:szCs w:val="20"/>
        </w:rPr>
        <w:t xml:space="preserve"> …………</w:t>
      </w:r>
      <w:r>
        <w:rPr>
          <w:rFonts w:asciiTheme="minorHAnsi" w:hAnsiTheme="minorHAnsi" w:cs="Arial"/>
          <w:sz w:val="20"/>
          <w:szCs w:val="20"/>
        </w:rPr>
        <w:t>.</w:t>
      </w:r>
      <w:r w:rsidRPr="00B268BC">
        <w:rPr>
          <w:rFonts w:asciiTheme="minorHAnsi" w:hAnsiTheme="minorHAnsi" w:cs="Arial"/>
          <w:sz w:val="20"/>
          <w:szCs w:val="20"/>
        </w:rPr>
        <w:t>…..zł, brutto (słownie: ………………………….);</w:t>
      </w:r>
    </w:p>
    <w:p w:rsidR="00CE7D1F" w:rsidRPr="00B268BC" w:rsidRDefault="00CE7D1F" w:rsidP="00CE7D1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wykonanie Zadania 2  –</w:t>
      </w:r>
      <w:r w:rsidRPr="00B268BC">
        <w:rPr>
          <w:rFonts w:asciiTheme="minorHAnsi" w:hAnsiTheme="minorHAnsi" w:cs="Arial"/>
          <w:sz w:val="20"/>
          <w:szCs w:val="20"/>
        </w:rPr>
        <w:t xml:space="preserve"> ……………..zł, brutto (słownie: ………………………….);</w:t>
      </w:r>
    </w:p>
    <w:p w:rsidR="00CE7D1F" w:rsidRDefault="00CE7D1F" w:rsidP="00CE7D1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804435">
        <w:rPr>
          <w:rFonts w:asciiTheme="minorHAnsi" w:hAnsiTheme="minorHAnsi" w:cs="Arial"/>
          <w:sz w:val="20"/>
          <w:szCs w:val="20"/>
        </w:rPr>
        <w:t xml:space="preserve">za wykonanie Zadania 3  – </w:t>
      </w:r>
      <w:r w:rsidRPr="00B268BC">
        <w:rPr>
          <w:rFonts w:asciiTheme="minorHAnsi" w:hAnsiTheme="minorHAnsi" w:cs="Arial"/>
          <w:sz w:val="20"/>
          <w:szCs w:val="20"/>
        </w:rPr>
        <w:t>……………..zł, brutto (słownie: ………………………….);</w:t>
      </w:r>
    </w:p>
    <w:p w:rsidR="00BC6832" w:rsidRDefault="00BC6832" w:rsidP="00BC6832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wykonanie Zadania 4</w:t>
      </w:r>
      <w:r w:rsidRPr="00804435">
        <w:rPr>
          <w:rFonts w:asciiTheme="minorHAnsi" w:hAnsiTheme="minorHAnsi" w:cs="Arial"/>
          <w:sz w:val="20"/>
          <w:szCs w:val="20"/>
        </w:rPr>
        <w:t xml:space="preserve">  – </w:t>
      </w:r>
      <w:r w:rsidRPr="00B268BC">
        <w:rPr>
          <w:rFonts w:asciiTheme="minorHAnsi" w:hAnsiTheme="minorHAnsi" w:cs="Arial"/>
          <w:sz w:val="20"/>
          <w:szCs w:val="20"/>
        </w:rPr>
        <w:t>……………..zł, brutto (słownie: ………………………….);</w:t>
      </w:r>
    </w:p>
    <w:p w:rsidR="005748D7" w:rsidRDefault="005748D7" w:rsidP="005748D7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wykonanie Zadania 5</w:t>
      </w:r>
      <w:r w:rsidRPr="00804435">
        <w:rPr>
          <w:rFonts w:asciiTheme="minorHAnsi" w:hAnsiTheme="minorHAnsi" w:cs="Arial"/>
          <w:sz w:val="20"/>
          <w:szCs w:val="20"/>
        </w:rPr>
        <w:t xml:space="preserve">  – </w:t>
      </w:r>
      <w:r w:rsidRPr="00B268BC">
        <w:rPr>
          <w:rFonts w:asciiTheme="minorHAnsi" w:hAnsiTheme="minorHAnsi" w:cs="Arial"/>
          <w:sz w:val="20"/>
          <w:szCs w:val="20"/>
        </w:rPr>
        <w:t>……………..zł, brutto (słownie: ………………………….);</w:t>
      </w:r>
    </w:p>
    <w:p w:rsidR="005748D7" w:rsidRDefault="005748D7" w:rsidP="005748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BC6832" w:rsidRPr="00CE7D1F" w:rsidRDefault="00BC6832" w:rsidP="00BC683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Podstawą </w:t>
      </w:r>
      <w:r>
        <w:rPr>
          <w:rFonts w:asciiTheme="minorHAnsi" w:hAnsiTheme="minorHAnsi" w:cs="Arial"/>
          <w:sz w:val="20"/>
          <w:szCs w:val="20"/>
        </w:rPr>
        <w:t xml:space="preserve">uznania faktur częściowych i zaliczkowych za prawidłowo rozliczone </w:t>
      </w:r>
      <w:r w:rsidRPr="00B268BC">
        <w:rPr>
          <w:rFonts w:asciiTheme="minorHAnsi" w:hAnsiTheme="minorHAnsi" w:cs="Arial"/>
          <w:sz w:val="20"/>
          <w:szCs w:val="20"/>
        </w:rPr>
        <w:t>będą protokoły odbioru częściowego podpisane przez Strony</w:t>
      </w:r>
      <w:r w:rsidR="00BC6832">
        <w:rPr>
          <w:rFonts w:asciiTheme="minorHAnsi" w:hAnsiTheme="minorHAnsi" w:cs="Arial"/>
          <w:sz w:val="20"/>
          <w:szCs w:val="20"/>
        </w:rPr>
        <w:t xml:space="preserve"> w odniesieniu do Zadań 1-3</w:t>
      </w:r>
      <w:r w:rsidRPr="00B268BC">
        <w:rPr>
          <w:rFonts w:asciiTheme="minorHAnsi" w:hAnsiTheme="minorHAnsi" w:cs="Arial"/>
          <w:sz w:val="20"/>
          <w:szCs w:val="20"/>
        </w:rPr>
        <w:t xml:space="preserve">, natomiast za wykonanie prac będących przedmiotem </w:t>
      </w:r>
      <w:r w:rsidR="00BC6832">
        <w:rPr>
          <w:rFonts w:asciiTheme="minorHAnsi" w:hAnsiTheme="minorHAnsi" w:cs="Arial"/>
          <w:sz w:val="20"/>
          <w:szCs w:val="20"/>
        </w:rPr>
        <w:t>zadania nr 4</w:t>
      </w:r>
      <w:r>
        <w:rPr>
          <w:rFonts w:asciiTheme="minorHAnsi" w:hAnsiTheme="minorHAnsi" w:cs="Arial"/>
          <w:sz w:val="20"/>
          <w:szCs w:val="20"/>
        </w:rPr>
        <w:t xml:space="preserve"> –</w:t>
      </w:r>
      <w:r w:rsidRPr="00B268BC">
        <w:rPr>
          <w:rFonts w:asciiTheme="minorHAnsi" w:hAnsiTheme="minorHAnsi" w:cs="Arial"/>
          <w:sz w:val="20"/>
          <w:szCs w:val="20"/>
        </w:rPr>
        <w:t xml:space="preserve"> protokół odbioru końcowego – sporządzone</w:t>
      </w:r>
      <w:r>
        <w:rPr>
          <w:rFonts w:asciiTheme="minorHAnsi" w:hAnsiTheme="minorHAnsi" w:cs="Arial"/>
          <w:sz w:val="20"/>
          <w:szCs w:val="20"/>
        </w:rPr>
        <w:t xml:space="preserve"> na zasadach przewidzianych w § </w:t>
      </w:r>
      <w:r w:rsidRPr="00B268BC">
        <w:rPr>
          <w:rFonts w:asciiTheme="minorHAnsi" w:hAnsiTheme="minorHAnsi" w:cs="Arial"/>
          <w:sz w:val="20"/>
          <w:szCs w:val="20"/>
        </w:rPr>
        <w:t>2 niniejszej umowy.</w:t>
      </w:r>
    </w:p>
    <w:p w:rsidR="00CE7D1F" w:rsidRPr="00B268BC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Wynagrodzenie przysługuje Wykonawcy niezależnie od wyników przeprowadzonych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>lub ich zgodności z założeniami przyjętymi w niniejszej umowie. W przypadk</w:t>
      </w:r>
      <w:r>
        <w:rPr>
          <w:rFonts w:asciiTheme="minorHAnsi" w:hAnsiTheme="minorHAnsi" w:cs="Arial"/>
          <w:sz w:val="20"/>
          <w:szCs w:val="20"/>
        </w:rPr>
        <w:t>ach, o których mowa w § 4 ust. 3</w:t>
      </w:r>
      <w:r w:rsidRPr="00B268BC">
        <w:rPr>
          <w:rFonts w:asciiTheme="minorHAnsi" w:hAnsiTheme="minorHAnsi" w:cs="Arial"/>
          <w:sz w:val="20"/>
          <w:szCs w:val="20"/>
        </w:rPr>
        <w:t xml:space="preserve"> niniejszej umowy Wykonawcy przysługuje wynagrodzenie proporcjonalne do stanu zaawansowania przeprowadzonych </w:t>
      </w:r>
      <w:r>
        <w:rPr>
          <w:rFonts w:asciiTheme="minorHAnsi" w:hAnsiTheme="minorHAnsi" w:cs="Arial"/>
          <w:sz w:val="20"/>
          <w:szCs w:val="20"/>
        </w:rPr>
        <w:t>Zadań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przypadku wcześniejszego rozwiązania umowy lub przerwania pracy, Zamawiający pokryje faktycznie poniesione koszty wykonanej części pracy, włączając w to przyjętą stawkę z</w:t>
      </w:r>
      <w:r>
        <w:rPr>
          <w:rFonts w:asciiTheme="minorHAnsi" w:hAnsiTheme="minorHAnsi" w:cs="Arial"/>
          <w:sz w:val="20"/>
          <w:szCs w:val="20"/>
        </w:rPr>
        <w:t>ysku oraz kwoty wynikające z </w:t>
      </w:r>
      <w:r w:rsidRPr="00B268BC">
        <w:rPr>
          <w:rFonts w:asciiTheme="minorHAnsi" w:hAnsiTheme="minorHAnsi" w:cs="Arial"/>
          <w:sz w:val="20"/>
          <w:szCs w:val="20"/>
        </w:rPr>
        <w:t>podjętych zobowiązań wobec osób trzecich.</w:t>
      </w:r>
    </w:p>
    <w:p w:rsidR="00CE7D1F" w:rsidRPr="00B268BC" w:rsidRDefault="00CE7D1F" w:rsidP="00CE7D1F">
      <w:pPr>
        <w:pStyle w:val="Tekstpodstawowywcity2"/>
        <w:ind w:left="180" w:firstLine="0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6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Zakaz cesji</w:t>
      </w:r>
    </w:p>
    <w:p w:rsidR="00CE7D1F" w:rsidRPr="00B268BC" w:rsidRDefault="00CE7D1F" w:rsidP="00CE7D1F">
      <w:pPr>
        <w:pStyle w:val="Tekstpodstawowywcity2"/>
        <w:ind w:left="540" w:firstLine="0"/>
        <w:jc w:val="center"/>
        <w:rPr>
          <w:rFonts w:asciiTheme="minorHAnsi" w:hAnsiTheme="minorHAnsi" w:cs="Arial"/>
          <w:sz w:val="20"/>
          <w:szCs w:val="20"/>
        </w:rPr>
      </w:pPr>
    </w:p>
    <w:p w:rsidR="00CE7D1F" w:rsidRDefault="00CE7D1F" w:rsidP="00CE7D1F">
      <w:pPr>
        <w:pStyle w:val="Tekstpodstawowywcity2"/>
        <w:numPr>
          <w:ilvl w:val="0"/>
          <w:numId w:val="13"/>
        </w:numPr>
        <w:ind w:left="426" w:hanging="42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Wykonawca nie może powierzyć osobom trzecim wykonania całości lub części przedmiotu niniejszej umowy. </w:t>
      </w:r>
      <w:r w:rsidRPr="002D040F">
        <w:rPr>
          <w:rFonts w:asciiTheme="minorHAnsi" w:hAnsiTheme="minorHAnsi" w:cs="Arial"/>
          <w:sz w:val="20"/>
          <w:szCs w:val="20"/>
        </w:rPr>
        <w:t xml:space="preserve">Jeśli dla realizacji </w:t>
      </w:r>
      <w:r>
        <w:rPr>
          <w:rFonts w:asciiTheme="minorHAnsi" w:hAnsiTheme="minorHAnsi" w:cs="Arial"/>
          <w:sz w:val="20"/>
          <w:szCs w:val="20"/>
        </w:rPr>
        <w:t>umowy</w:t>
      </w:r>
      <w:r w:rsidRPr="002D040F">
        <w:rPr>
          <w:rFonts w:asciiTheme="minorHAnsi" w:hAnsiTheme="minorHAnsi" w:cs="Arial"/>
          <w:sz w:val="20"/>
          <w:szCs w:val="20"/>
        </w:rPr>
        <w:t xml:space="preserve"> w niezbędnym i ograniczonym zakresie konieczne jest zaangażowanie innych naukowców/ekspertów spoza </w:t>
      </w:r>
      <w:r>
        <w:rPr>
          <w:rFonts w:asciiTheme="minorHAnsi" w:hAnsiTheme="minorHAnsi" w:cs="Arial"/>
          <w:sz w:val="20"/>
          <w:szCs w:val="20"/>
        </w:rPr>
        <w:t>zespołu Wykonawcy, powinien</w:t>
      </w:r>
      <w:r w:rsidRPr="002D040F">
        <w:rPr>
          <w:rFonts w:asciiTheme="minorHAnsi" w:hAnsiTheme="minorHAnsi" w:cs="Arial"/>
          <w:sz w:val="20"/>
          <w:szCs w:val="20"/>
        </w:rPr>
        <w:t xml:space="preserve"> o</w:t>
      </w:r>
      <w:r>
        <w:rPr>
          <w:rFonts w:asciiTheme="minorHAnsi" w:hAnsiTheme="minorHAnsi" w:cs="Arial"/>
          <w:sz w:val="20"/>
          <w:szCs w:val="20"/>
        </w:rPr>
        <w:t>n</w:t>
      </w:r>
      <w:r w:rsidRPr="002D040F">
        <w:rPr>
          <w:rFonts w:asciiTheme="minorHAnsi" w:hAnsiTheme="minorHAnsi" w:cs="Arial"/>
          <w:sz w:val="20"/>
          <w:szCs w:val="20"/>
        </w:rPr>
        <w:t xml:space="preserve"> zawrzeć z nimi umowę i zaangażować do swojego zespołu projektowego. </w:t>
      </w:r>
      <w:r>
        <w:rPr>
          <w:rFonts w:asciiTheme="minorHAnsi" w:hAnsiTheme="minorHAnsi" w:cs="Arial"/>
          <w:sz w:val="20"/>
          <w:szCs w:val="20"/>
        </w:rPr>
        <w:t>D</w:t>
      </w:r>
      <w:r w:rsidRPr="002D040F">
        <w:rPr>
          <w:rFonts w:asciiTheme="minorHAnsi" w:hAnsiTheme="minorHAnsi" w:cs="Arial"/>
          <w:sz w:val="20"/>
          <w:szCs w:val="20"/>
        </w:rPr>
        <w:t xml:space="preserve">la rozliczenia usługi, </w:t>
      </w:r>
      <w:r>
        <w:rPr>
          <w:rFonts w:asciiTheme="minorHAnsi" w:hAnsiTheme="minorHAnsi" w:cs="Arial"/>
          <w:sz w:val="20"/>
          <w:szCs w:val="20"/>
        </w:rPr>
        <w:t>Wykonawca</w:t>
      </w:r>
      <w:r w:rsidRPr="002D040F">
        <w:rPr>
          <w:rFonts w:asciiTheme="minorHAnsi" w:hAnsiTheme="minorHAnsi" w:cs="Arial"/>
          <w:sz w:val="20"/>
          <w:szCs w:val="20"/>
        </w:rPr>
        <w:t xml:space="preserve"> na rzecz </w:t>
      </w:r>
      <w:r>
        <w:rPr>
          <w:rFonts w:asciiTheme="minorHAnsi" w:hAnsiTheme="minorHAnsi" w:cs="Arial"/>
          <w:sz w:val="20"/>
          <w:szCs w:val="20"/>
        </w:rPr>
        <w:t xml:space="preserve">Zamawiającego wystawia </w:t>
      </w:r>
      <w:r w:rsidRPr="002D040F">
        <w:rPr>
          <w:rFonts w:asciiTheme="minorHAnsi" w:hAnsiTheme="minorHAnsi" w:cs="Arial"/>
          <w:sz w:val="20"/>
          <w:szCs w:val="20"/>
        </w:rPr>
        <w:t xml:space="preserve">faktury z realizacji </w:t>
      </w:r>
      <w:r>
        <w:rPr>
          <w:rFonts w:asciiTheme="minorHAnsi" w:hAnsiTheme="minorHAnsi" w:cs="Arial"/>
          <w:sz w:val="20"/>
          <w:szCs w:val="20"/>
        </w:rPr>
        <w:t>Zadań, które</w:t>
      </w:r>
      <w:r w:rsidRPr="002D040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będą</w:t>
      </w:r>
      <w:r w:rsidRPr="002D040F">
        <w:rPr>
          <w:rFonts w:asciiTheme="minorHAnsi" w:hAnsiTheme="minorHAnsi" w:cs="Arial"/>
          <w:sz w:val="20"/>
          <w:szCs w:val="20"/>
        </w:rPr>
        <w:t xml:space="preserve"> stanowić podstawę rozliczenia dofinansowania w ramach Poddziałania 2.3.2 POIR przez </w:t>
      </w:r>
      <w:r>
        <w:rPr>
          <w:rFonts w:asciiTheme="minorHAnsi" w:hAnsiTheme="minorHAnsi" w:cs="Arial"/>
          <w:sz w:val="20"/>
          <w:szCs w:val="20"/>
        </w:rPr>
        <w:t>Zamawiającego</w:t>
      </w:r>
      <w:r w:rsidRPr="002D040F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CE7D1F" w:rsidRDefault="00CE7D1F" w:rsidP="00CE7D1F">
      <w:pPr>
        <w:pStyle w:val="Tekstpodstawowywcity2"/>
        <w:ind w:firstLine="0"/>
        <w:rPr>
          <w:rFonts w:asciiTheme="minorHAnsi" w:hAnsiTheme="minorHAnsi" w:cs="Arial"/>
          <w:b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7.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 w:rsidRPr="00B268BC">
        <w:rPr>
          <w:rFonts w:asciiTheme="minorHAnsi" w:hAnsiTheme="minorHAnsi"/>
          <w:sz w:val="20"/>
          <w:szCs w:val="20"/>
        </w:rPr>
        <w:t>Zachowanie tajemnicy</w:t>
      </w:r>
    </w:p>
    <w:p w:rsidR="00CE7D1F" w:rsidRPr="00B268BC" w:rsidRDefault="00CE7D1F" w:rsidP="00CE7D1F">
      <w:pPr>
        <w:pStyle w:val="Tekstpodstawowywcity2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4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Wykonawca zobowiązuje się nie ujawniać i nie udostępniać wyników </w:t>
      </w:r>
      <w:r>
        <w:rPr>
          <w:rFonts w:asciiTheme="minorHAnsi" w:hAnsiTheme="minorHAnsi" w:cs="Arial"/>
          <w:sz w:val="20"/>
          <w:szCs w:val="20"/>
        </w:rPr>
        <w:t>Zadań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pStyle w:val="Tekstpodstawowywcity2"/>
        <w:numPr>
          <w:ilvl w:val="0"/>
          <w:numId w:val="4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Zamawiający zobowiązuje się zachować wszystkie informacje uzyskane od Wykonawcy w wyniku realizacji niniejszej umowy w tajemnicy i nie korzystać z nich w zakresie wykraczającym poza ustalony niniejszą umową.</w:t>
      </w:r>
    </w:p>
    <w:p w:rsidR="00CE7D1F" w:rsidRPr="00B268BC" w:rsidRDefault="00CE7D1F" w:rsidP="00CE7D1F">
      <w:pPr>
        <w:pStyle w:val="Tekstpodstawowywcity2"/>
        <w:ind w:left="360" w:firstLine="0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tabs>
          <w:tab w:val="num" w:pos="720"/>
        </w:tabs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8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Własność intelektualna</w:t>
      </w:r>
    </w:p>
    <w:p w:rsidR="00CE7D1F" w:rsidRPr="00B268BC" w:rsidRDefault="00CE7D1F" w:rsidP="00CE7D1F">
      <w:pPr>
        <w:pStyle w:val="Tekstpodstawowywcity2"/>
        <w:tabs>
          <w:tab w:val="num" w:pos="720"/>
        </w:tabs>
        <w:ind w:firstLine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Wykonawca będzie informował na piśmie</w:t>
      </w:r>
      <w:r>
        <w:rPr>
          <w:rFonts w:asciiTheme="minorHAnsi" w:hAnsiTheme="minorHAnsi" w:cs="Arial"/>
          <w:sz w:val="20"/>
          <w:szCs w:val="20"/>
        </w:rPr>
        <w:t xml:space="preserve"> lub w formie elektronicznej Zamawiającego o dokonaniu w </w:t>
      </w:r>
      <w:r w:rsidRPr="00B268BC">
        <w:rPr>
          <w:rFonts w:asciiTheme="minorHAnsi" w:hAnsiTheme="minorHAnsi" w:cs="Arial"/>
          <w:sz w:val="20"/>
          <w:szCs w:val="20"/>
        </w:rPr>
        <w:t>trakcie wykonywania niniejszej umowy rozwiązań, które w jego ocenie mogą stanowić przedmiot prawa własności intelektualnej.</w:t>
      </w: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 chwilą zapłaty całości wynagrodzenia określonego w § 5 ust. 1 niniejszej Umowy</w:t>
      </w:r>
      <w:r w:rsidRPr="00B268BC">
        <w:rPr>
          <w:rFonts w:asciiTheme="minorHAnsi" w:hAnsiTheme="minorHAnsi" w:cs="Arial"/>
          <w:sz w:val="20"/>
          <w:szCs w:val="20"/>
        </w:rPr>
        <w:t xml:space="preserve">, Wykonawca przenosi na Zamawiającego autorskie prawa majątkowe do utworów będących wynikiem </w:t>
      </w:r>
      <w:r>
        <w:rPr>
          <w:rFonts w:asciiTheme="minorHAnsi" w:hAnsiTheme="minorHAnsi" w:cs="Arial"/>
          <w:sz w:val="20"/>
          <w:szCs w:val="20"/>
        </w:rPr>
        <w:t xml:space="preserve">realizacji danego Zadania </w:t>
      </w:r>
      <w:r w:rsidRPr="00B268BC">
        <w:rPr>
          <w:rFonts w:asciiTheme="minorHAnsi" w:hAnsiTheme="minorHAnsi" w:cs="Arial"/>
          <w:sz w:val="20"/>
          <w:szCs w:val="20"/>
        </w:rPr>
        <w:t>bez ograniczeń terytorialnych ani czasowych, na wszelkic</w:t>
      </w:r>
      <w:r>
        <w:rPr>
          <w:rFonts w:asciiTheme="minorHAnsi" w:hAnsiTheme="minorHAnsi" w:cs="Arial"/>
          <w:sz w:val="20"/>
          <w:szCs w:val="20"/>
        </w:rPr>
        <w:t>h polach eksploatacji znanych w </w:t>
      </w:r>
      <w:r w:rsidRPr="00B268BC">
        <w:rPr>
          <w:rFonts w:asciiTheme="minorHAnsi" w:hAnsiTheme="minorHAnsi" w:cs="Arial"/>
          <w:sz w:val="20"/>
          <w:szCs w:val="20"/>
        </w:rPr>
        <w:t>chwili zawierania niniejszej umowy, a w szczególnośc</w:t>
      </w:r>
      <w:r>
        <w:rPr>
          <w:rFonts w:asciiTheme="minorHAnsi" w:hAnsiTheme="minorHAnsi" w:cs="Arial"/>
          <w:sz w:val="20"/>
          <w:szCs w:val="20"/>
        </w:rPr>
        <w:t>i na następujących polach eksploatacji</w:t>
      </w:r>
      <w:r w:rsidRPr="00B268BC">
        <w:rPr>
          <w:rFonts w:asciiTheme="minorHAnsi" w:hAnsiTheme="minorHAnsi" w:cs="Arial"/>
          <w:sz w:val="20"/>
          <w:szCs w:val="20"/>
        </w:rPr>
        <w:t>:</w:t>
      </w:r>
    </w:p>
    <w:p w:rsidR="00CE7D1F" w:rsidRPr="00B268BC" w:rsidRDefault="00CE7D1F" w:rsidP="00CE7D1F">
      <w:pPr>
        <w:pStyle w:val="Tekstpodstawowywcity2"/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zakresie utrwalania i zwielokrotniania projektu - wytwarzanie określoną techniką egzemplarzy utworu, w tym techniką drukarską, reprograficzną, zapisu magnetycznego oraz techniką cyfrową;</w:t>
      </w:r>
    </w:p>
    <w:p w:rsidR="00CE7D1F" w:rsidRPr="00B268BC" w:rsidRDefault="00CE7D1F" w:rsidP="00CE7D1F">
      <w:pPr>
        <w:pStyle w:val="Tekstpodstawowywcity2"/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zakresie obrotu oryginałem albo egzemplarzami, na których utwór utrwalono - wprowadzanie do obrotu, użyczenie lub najem oryginału albo egzemplarzy;</w:t>
      </w:r>
    </w:p>
    <w:p w:rsidR="00CE7D1F" w:rsidRPr="00B268BC" w:rsidRDefault="00CE7D1F" w:rsidP="00CE7D1F">
      <w:pPr>
        <w:pStyle w:val="Tekstpodstawowywcity2"/>
        <w:numPr>
          <w:ilvl w:val="0"/>
          <w:numId w:val="6"/>
        </w:numPr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zakresie rozpowszechniania utworu w sposób inny niż określony powyżej - publiczne wykonanie, wystawienie, wyświetlenie, odtworzenie oraz nadawanie i reemitowanie, a także publiczne udostępnianie dzieła w taki sposób, aby każdy mógł mieć do niego dostęp w miejscu i w czasie przez siebie wybranym.</w:t>
      </w: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Wykonawca przenosi na Zamawiającego prawo własności nośników, na których utwór zostanie przekazany Zamawiającemu.</w:t>
      </w: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Wykonawca oświadcza, że utwory przekazane na mocy umowy nie na</w:t>
      </w:r>
      <w:r>
        <w:rPr>
          <w:rFonts w:asciiTheme="minorHAnsi" w:hAnsiTheme="minorHAnsi" w:cs="Arial"/>
          <w:sz w:val="20"/>
          <w:szCs w:val="20"/>
        </w:rPr>
        <w:t>ruszają praw osób trzecich, a w </w:t>
      </w:r>
      <w:r w:rsidRPr="00B268BC">
        <w:rPr>
          <w:rFonts w:asciiTheme="minorHAnsi" w:hAnsiTheme="minorHAnsi" w:cs="Arial"/>
          <w:sz w:val="20"/>
          <w:szCs w:val="20"/>
        </w:rPr>
        <w:t>szczególności praw autorskich i pokrewnych oraz innych praw własności intelektualnej.</w:t>
      </w:r>
    </w:p>
    <w:p w:rsidR="00CE7D1F" w:rsidRPr="00B268BC" w:rsidRDefault="00CE7D1F" w:rsidP="00CE7D1F">
      <w:pPr>
        <w:pStyle w:val="Tekstpodstawowywcity2"/>
        <w:numPr>
          <w:ilvl w:val="0"/>
          <w:numId w:val="5"/>
        </w:numPr>
        <w:ind w:left="426" w:hanging="426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Wynagrodzenie z tytułu przeniesienia autorskich praw majątkowych oraz prawa własności nośników, na których utwór zostanie przekazany, zostało uwzględnione w wynagrodzeniu, o którym mowa w § 5. </w:t>
      </w:r>
    </w:p>
    <w:p w:rsidR="00CE7D1F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9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 w:rsidRPr="00B268BC">
        <w:rPr>
          <w:rFonts w:asciiTheme="minorHAnsi" w:hAnsiTheme="minorHAnsi"/>
          <w:sz w:val="20"/>
          <w:szCs w:val="20"/>
        </w:rPr>
        <w:t>Odpowiedzialność stron</w:t>
      </w:r>
      <w:r>
        <w:rPr>
          <w:rFonts w:asciiTheme="minorHAnsi" w:hAnsiTheme="minorHAnsi"/>
          <w:sz w:val="20"/>
          <w:szCs w:val="20"/>
        </w:rPr>
        <w:t xml:space="preserve"> i kary umowne</w:t>
      </w: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Wykonawca ponosi odpowiedzialność za niewykonanie lub nienależyte wykonanie niniejszej umowy</w:t>
      </w:r>
      <w:r>
        <w:rPr>
          <w:rFonts w:asciiTheme="minorHAnsi" w:hAnsiTheme="minorHAnsi" w:cs="Arial"/>
          <w:sz w:val="20"/>
          <w:szCs w:val="20"/>
        </w:rPr>
        <w:t xml:space="preserve"> na zasadach ogólnych</w:t>
      </w:r>
      <w:r w:rsidRPr="00B268BC"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Otrzymanie negatywnego wyniku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>wykonanych zgodnie z umową nie może stanowić podstawy odpowiedzialności Wykonawcy i nie zwalnia Zamawiającego od obowiązku uiszczenia wynagrodzenia.</w:t>
      </w:r>
    </w:p>
    <w:p w:rsidR="00CE7D1F" w:rsidRPr="003E4E6B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3E4E6B">
        <w:rPr>
          <w:rFonts w:asciiTheme="minorHAnsi" w:hAnsiTheme="minorHAnsi" w:cs="Arial"/>
          <w:sz w:val="20"/>
          <w:szCs w:val="20"/>
        </w:rPr>
        <w:t>Jeśli w trakcie wykonywania niniejszej umowy powstaną dodatkowe okoliczności, których obecnie obie strony nie są w stanie przewidzieć, w szczególności, gdy zaistnieje konieczność przeanalizowania dodatkowych materiałów lub obszarów, strony wyrażają zgodę na przesunięcie terminów realizacji etapów określonych w § 3 niniejszej umowy.</w:t>
      </w:r>
    </w:p>
    <w:p w:rsidR="00CE7D1F" w:rsidRPr="00C30C8C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C30C8C">
        <w:rPr>
          <w:rFonts w:asciiTheme="minorHAnsi" w:hAnsiTheme="minorHAnsi" w:cs="Arial"/>
          <w:sz w:val="20"/>
          <w:szCs w:val="20"/>
        </w:rPr>
        <w:t xml:space="preserve">Za </w:t>
      </w:r>
      <w:r>
        <w:rPr>
          <w:rFonts w:asciiTheme="minorHAnsi" w:hAnsiTheme="minorHAnsi" w:cs="Arial"/>
          <w:sz w:val="20"/>
          <w:szCs w:val="20"/>
        </w:rPr>
        <w:t xml:space="preserve">niewykonane lub </w:t>
      </w:r>
      <w:r w:rsidRPr="00C30C8C">
        <w:rPr>
          <w:rFonts w:asciiTheme="minorHAnsi" w:hAnsiTheme="minorHAnsi" w:cs="Arial"/>
          <w:sz w:val="20"/>
          <w:szCs w:val="20"/>
        </w:rPr>
        <w:t xml:space="preserve">nienależyte wykonanie obowiązków określonych w załączniku nr 1 do umowy, </w:t>
      </w:r>
      <w:r>
        <w:rPr>
          <w:rFonts w:asciiTheme="minorHAnsi" w:hAnsiTheme="minorHAnsi" w:cs="Arial"/>
          <w:sz w:val="20"/>
          <w:szCs w:val="20"/>
        </w:rPr>
        <w:t>Zamawiający może naliczyć Wykonawcy</w:t>
      </w:r>
      <w:r w:rsidRPr="00C30C8C">
        <w:rPr>
          <w:rFonts w:asciiTheme="minorHAnsi" w:hAnsiTheme="minorHAnsi" w:cs="Arial"/>
          <w:sz w:val="20"/>
          <w:szCs w:val="20"/>
        </w:rPr>
        <w:t xml:space="preserve"> karę umowną w wysokości 2% wartości </w:t>
      </w:r>
      <w:r>
        <w:rPr>
          <w:rFonts w:asciiTheme="minorHAnsi" w:hAnsiTheme="minorHAnsi" w:cs="Arial"/>
          <w:sz w:val="20"/>
          <w:szCs w:val="20"/>
        </w:rPr>
        <w:t xml:space="preserve">odpowiedniej części </w:t>
      </w:r>
      <w:r w:rsidRPr="00C30C8C">
        <w:rPr>
          <w:rFonts w:asciiTheme="minorHAnsi" w:hAnsiTheme="minorHAnsi" w:cs="Arial"/>
          <w:sz w:val="20"/>
          <w:szCs w:val="20"/>
        </w:rPr>
        <w:t>wynagrodzenia</w:t>
      </w:r>
      <w:r>
        <w:rPr>
          <w:rFonts w:asciiTheme="minorHAnsi" w:hAnsiTheme="minorHAnsi" w:cs="Arial"/>
          <w:sz w:val="20"/>
          <w:szCs w:val="20"/>
        </w:rPr>
        <w:t xml:space="preserve"> za nienależycie wykonane zadanie</w:t>
      </w:r>
      <w:r w:rsidRPr="00C30C8C">
        <w:rPr>
          <w:rFonts w:asciiTheme="minorHAnsi" w:hAnsiTheme="minorHAnsi" w:cs="Arial"/>
          <w:sz w:val="20"/>
          <w:szCs w:val="20"/>
        </w:rPr>
        <w:t xml:space="preserve">, o którym mowa w § </w:t>
      </w:r>
      <w:r>
        <w:rPr>
          <w:rFonts w:asciiTheme="minorHAnsi" w:hAnsiTheme="minorHAnsi" w:cs="Arial"/>
          <w:sz w:val="20"/>
          <w:szCs w:val="20"/>
        </w:rPr>
        <w:t xml:space="preserve">5 </w:t>
      </w:r>
      <w:r w:rsidRPr="00C30C8C">
        <w:rPr>
          <w:rFonts w:asciiTheme="minorHAnsi" w:hAnsiTheme="minorHAnsi" w:cs="Arial"/>
          <w:sz w:val="20"/>
          <w:szCs w:val="20"/>
        </w:rPr>
        <w:t xml:space="preserve">ust. </w:t>
      </w:r>
      <w:r>
        <w:rPr>
          <w:rFonts w:asciiTheme="minorHAnsi" w:hAnsiTheme="minorHAnsi" w:cs="Arial"/>
          <w:sz w:val="20"/>
          <w:szCs w:val="20"/>
        </w:rPr>
        <w:t>2 umowy, za każdy z </w:t>
      </w:r>
      <w:r w:rsidRPr="00C30C8C">
        <w:rPr>
          <w:rFonts w:asciiTheme="minorHAnsi" w:hAnsiTheme="minorHAnsi" w:cs="Arial"/>
          <w:sz w:val="20"/>
          <w:szCs w:val="20"/>
        </w:rPr>
        <w:t>niewykonanych lub nienależycie wykonanych obowiązków.</w:t>
      </w:r>
      <w:r>
        <w:rPr>
          <w:rFonts w:asciiTheme="minorHAnsi" w:hAnsiTheme="minorHAnsi" w:cs="Arial"/>
          <w:sz w:val="20"/>
          <w:szCs w:val="20"/>
        </w:rPr>
        <w:t xml:space="preserve"> Wykonawca zapłaci Zamawiającemu naliczone kary na podstawie przekazanego wezwania do zapłaty w terminie określonym w wezwaniu.</w:t>
      </w:r>
    </w:p>
    <w:p w:rsidR="00CE7D1F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C30C8C">
        <w:rPr>
          <w:rFonts w:asciiTheme="minorHAnsi" w:hAnsiTheme="minorHAnsi" w:cs="Arial"/>
          <w:sz w:val="20"/>
          <w:szCs w:val="20"/>
        </w:rPr>
        <w:lastRenderedPageBreak/>
        <w:t>Przez nienależyte wykonanie obowiązków określonych w załączniku nr 1</w:t>
      </w:r>
      <w:r>
        <w:rPr>
          <w:rFonts w:asciiTheme="minorHAnsi" w:hAnsiTheme="minorHAnsi" w:cs="Arial"/>
          <w:sz w:val="20"/>
          <w:szCs w:val="20"/>
        </w:rPr>
        <w:t xml:space="preserve"> do umowy Zamawiający rozumie w </w:t>
      </w:r>
      <w:r w:rsidRPr="00C30C8C">
        <w:rPr>
          <w:rFonts w:asciiTheme="minorHAnsi" w:hAnsiTheme="minorHAnsi" w:cs="Arial"/>
          <w:sz w:val="20"/>
          <w:szCs w:val="20"/>
        </w:rPr>
        <w:t>szczególności wykonanie ich przez Wykonawcę niezgodnie z wymogami Zamawiającego, tj. Wykonawca nie stosuje się do zapisów załącznika nr 1 do umowy, pomimo</w:t>
      </w:r>
      <w:r>
        <w:rPr>
          <w:rFonts w:asciiTheme="minorHAnsi" w:hAnsiTheme="minorHAnsi" w:cs="Arial"/>
          <w:sz w:val="20"/>
          <w:szCs w:val="20"/>
        </w:rPr>
        <w:t xml:space="preserve"> dwukrotnego</w:t>
      </w:r>
      <w:r w:rsidRPr="00C30C8C">
        <w:rPr>
          <w:rFonts w:asciiTheme="minorHAnsi" w:hAnsiTheme="minorHAnsi" w:cs="Arial"/>
          <w:sz w:val="20"/>
          <w:szCs w:val="20"/>
        </w:rPr>
        <w:t xml:space="preserve"> wezwania Wykonawcy przez Zamawiającego do zmiany sposobu wykonywania obowiązku, Wykonawca nie zmienia sposobu jego wykonywania.</w:t>
      </w:r>
    </w:p>
    <w:p w:rsidR="00CE7D1F" w:rsidRPr="00B268BC" w:rsidRDefault="00CE7D1F" w:rsidP="00CE7D1F">
      <w:pPr>
        <w:pStyle w:val="Tekstpodstawowywcity2"/>
        <w:numPr>
          <w:ilvl w:val="0"/>
          <w:numId w:val="1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 przypadku nieziszczenia się warunku, o którym mowa w § 10 ust. 1 Umowy, z przyczyn leżących po stronie Zamawiającego, Zamawiający zobowiązuje się do zapłaty na rzecz Wykonawcy kary umownej w wysokości 10% wartości brutto Zamówienia złożonej w ofercie w ramach Zapytania ofertowego. Kara umowna będzie płatna na podstawie pisemnego wezwania sporządzonego przez Wykonawcę, w terminie i na rachunek wskazany w treści wezwania. Zapłata przez Zamawiającego kary umownej nie wyłącza prawa Wykonawcy dochodzenia odszkodowania uzupełniającego na zasadach ogólnych. Postanowienie niniejszego ustępu ma charakter autonomiczny i obowiązuje niezależnie od rozwiązania Umowy, jej wygaśnięcia lub niewejścia Umowy w życie z uwagi na nieziszczenie się warunku, o którym mowa w § 10 ust. 1 Umowy. </w:t>
      </w:r>
    </w:p>
    <w:p w:rsidR="00CE7D1F" w:rsidRPr="00B268BC" w:rsidRDefault="00CE7D1F" w:rsidP="00CE7D1F">
      <w:pPr>
        <w:pStyle w:val="Tekstpodstawowywcity2"/>
        <w:ind w:left="360" w:firstLine="0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10</w:t>
      </w:r>
      <w:r>
        <w:rPr>
          <w:rFonts w:asciiTheme="minorHAnsi" w:hAnsiTheme="minorHAnsi" w:cs="Arial"/>
          <w:b/>
          <w:sz w:val="20"/>
          <w:szCs w:val="20"/>
        </w:rPr>
        <w:t>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 w:rsidRPr="00B268BC">
        <w:rPr>
          <w:rFonts w:asciiTheme="minorHAnsi" w:hAnsiTheme="minorHAnsi"/>
          <w:sz w:val="20"/>
          <w:szCs w:val="20"/>
        </w:rPr>
        <w:t>Obowiązywanie umowy</w:t>
      </w: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Umowa wchodzi w życie pod warunkiem</w:t>
      </w:r>
      <w:r>
        <w:rPr>
          <w:rFonts w:asciiTheme="minorHAnsi" w:hAnsiTheme="minorHAnsi" w:cs="Arial"/>
          <w:sz w:val="20"/>
          <w:szCs w:val="20"/>
        </w:rPr>
        <w:t xml:space="preserve"> zawieszającym</w:t>
      </w:r>
      <w:r w:rsidRPr="00B268BC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zawarcia</w:t>
      </w:r>
      <w:r w:rsidRPr="00B268BC">
        <w:rPr>
          <w:rFonts w:asciiTheme="minorHAnsi" w:hAnsiTheme="minorHAnsi" w:cs="Arial"/>
          <w:sz w:val="20"/>
          <w:szCs w:val="20"/>
        </w:rPr>
        <w:t xml:space="preserve"> przez Zamawiającego umowy</w:t>
      </w:r>
      <w:r>
        <w:rPr>
          <w:rFonts w:asciiTheme="minorHAnsi" w:hAnsiTheme="minorHAnsi" w:cs="Arial"/>
          <w:sz w:val="20"/>
          <w:szCs w:val="20"/>
        </w:rPr>
        <w:t xml:space="preserve"> z Polską Agencją Rozwoju Przedsiębiorczości </w:t>
      </w:r>
      <w:r w:rsidRPr="00B268BC">
        <w:rPr>
          <w:rFonts w:asciiTheme="minorHAnsi" w:hAnsiTheme="minorHAnsi" w:cs="Arial"/>
          <w:sz w:val="20"/>
          <w:szCs w:val="20"/>
        </w:rPr>
        <w:t xml:space="preserve">o dofinansowanie projektu </w:t>
      </w:r>
      <w:r w:rsidR="00D7523F">
        <w:rPr>
          <w:rFonts w:asciiTheme="minorHAnsi" w:hAnsiTheme="minorHAnsi" w:cs="Arial"/>
          <w:sz w:val="20"/>
          <w:szCs w:val="20"/>
        </w:rPr>
        <w:t>„</w:t>
      </w:r>
      <w:r w:rsidR="00D7523F" w:rsidRPr="00D7523F">
        <w:rPr>
          <w:rFonts w:asciiTheme="minorHAnsi" w:hAnsiTheme="minorHAnsi" w:cstheme="minorHAnsi"/>
          <w:b/>
          <w:sz w:val="20"/>
          <w:szCs w:val="20"/>
        </w:rPr>
        <w:t>Opracowanie drewutni wykorzystującej ciepło odpadowe z OZE do suszenia drewna</w:t>
      </w:r>
      <w:r w:rsidR="003D5FBA">
        <w:rPr>
          <w:rFonts w:asciiTheme="minorHAnsi" w:hAnsiTheme="minorHAnsi" w:cstheme="minorHAnsi"/>
          <w:b/>
          <w:sz w:val="20"/>
          <w:szCs w:val="20"/>
        </w:rPr>
        <w:t>”</w:t>
      </w:r>
      <w:bookmarkStart w:id="0" w:name="_GoBack"/>
      <w:bookmarkEnd w:id="0"/>
      <w:r w:rsidRPr="00BC6832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="Arial"/>
          <w:sz w:val="20"/>
          <w:szCs w:val="20"/>
        </w:rPr>
        <w:t>nie wcześniej jednak niż w dniu w dniu określonym w </w:t>
      </w:r>
      <w:r w:rsidRPr="00B268BC">
        <w:rPr>
          <w:rFonts w:asciiTheme="minorHAnsi" w:hAnsiTheme="minorHAnsi" w:cs="Arial"/>
          <w:sz w:val="20"/>
          <w:szCs w:val="20"/>
        </w:rPr>
        <w:t>u</w:t>
      </w:r>
      <w:r>
        <w:rPr>
          <w:rFonts w:asciiTheme="minorHAnsi" w:hAnsiTheme="minorHAnsi" w:cs="Arial"/>
          <w:sz w:val="20"/>
          <w:szCs w:val="20"/>
        </w:rPr>
        <w:t>mowie o dofinansowanie projektu</w:t>
      </w:r>
      <w:r w:rsidRPr="00B268BC">
        <w:rPr>
          <w:rFonts w:asciiTheme="minorHAnsi" w:hAnsiTheme="minorHAnsi" w:cs="Arial"/>
          <w:sz w:val="20"/>
          <w:szCs w:val="20"/>
        </w:rPr>
        <w:t xml:space="preserve"> jako dzień rozpoczęcia okresu kwalifikowalności </w:t>
      </w:r>
      <w:r>
        <w:rPr>
          <w:rFonts w:asciiTheme="minorHAnsi" w:hAnsiTheme="minorHAnsi" w:cs="Arial"/>
          <w:sz w:val="20"/>
          <w:szCs w:val="20"/>
        </w:rPr>
        <w:t>wydatków</w:t>
      </w:r>
      <w:r w:rsidRPr="00B268BC">
        <w:rPr>
          <w:rFonts w:asciiTheme="minorHAnsi" w:hAnsiTheme="minorHAnsi" w:cs="Arial"/>
          <w:sz w:val="20"/>
          <w:szCs w:val="20"/>
        </w:rPr>
        <w:t xml:space="preserve"> dla tego projektu.</w:t>
      </w:r>
      <w:r>
        <w:rPr>
          <w:rFonts w:asciiTheme="minorHAnsi" w:hAnsiTheme="minorHAnsi" w:cs="Arial"/>
          <w:sz w:val="20"/>
          <w:szCs w:val="20"/>
        </w:rPr>
        <w:t xml:space="preserve"> Zamawiający zobowiązuje się zawiadomić Wykonawcę o terminie zawarcia umowy o dofinansowanie projektu oraz o wskazanym w jej treści dniu rozpoczęcia okresu kwalifikowalności wydatków w ramach tego projektu w terminie 3 dni roboczych od dnia zawarcia umowy o dofinansowanie projektu. Zamawiający zobowiązuje się do zawarcia umowy o dofinansowanie projektu w terminie wskazanym przez Polską Agencję Rozwoju Przedsiębiorczości. </w:t>
      </w:r>
    </w:p>
    <w:p w:rsidR="00CE7D1F" w:rsidRPr="00B268BC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 xml:space="preserve">Umowa może zostać wypowiedziana przez którąkolwiek ze Stron z zachowaniem miesięcznego okresu wypowiedzenia, ze skutkiem na koniec miesiąca kalendarzowego. W okresie wypowiedzenia Wykonawca obowiązany jest do kontynuowania </w:t>
      </w:r>
      <w:r>
        <w:rPr>
          <w:rFonts w:asciiTheme="minorHAnsi" w:hAnsiTheme="minorHAnsi" w:cs="Arial"/>
          <w:sz w:val="20"/>
          <w:szCs w:val="20"/>
        </w:rPr>
        <w:t xml:space="preserve">Zadań </w:t>
      </w:r>
      <w:r w:rsidRPr="00B268BC">
        <w:rPr>
          <w:rFonts w:asciiTheme="minorHAnsi" w:hAnsiTheme="minorHAnsi" w:cs="Arial"/>
          <w:sz w:val="20"/>
          <w:szCs w:val="20"/>
        </w:rPr>
        <w:t xml:space="preserve">zgodnie z umową. </w:t>
      </w:r>
    </w:p>
    <w:p w:rsidR="00CE7D1F" w:rsidRPr="00B268BC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Umowa może zostać wypowiedziana przez każdą ze Stron ze skutkiem natychmiastowym, w przypadku istotnego naruszenia umowy przez drugą Stronę, lecz wyłącznie w przypadku, gdy takie naruszenie nie zostanie naprawione przez Stronę dopuszczającą się naruszenia w te</w:t>
      </w:r>
      <w:r>
        <w:rPr>
          <w:rFonts w:asciiTheme="minorHAnsi" w:hAnsiTheme="minorHAnsi" w:cs="Arial"/>
          <w:sz w:val="20"/>
          <w:szCs w:val="20"/>
        </w:rPr>
        <w:t>rminie wskazanym przez Stronę w </w:t>
      </w:r>
      <w:r w:rsidRPr="00B268BC">
        <w:rPr>
          <w:rFonts w:asciiTheme="minorHAnsi" w:hAnsiTheme="minorHAnsi" w:cs="Arial"/>
          <w:sz w:val="20"/>
          <w:szCs w:val="20"/>
        </w:rPr>
        <w:t xml:space="preserve">wezwaniu </w:t>
      </w:r>
      <w:r>
        <w:rPr>
          <w:rFonts w:asciiTheme="minorHAnsi" w:hAnsiTheme="minorHAnsi" w:cs="Arial"/>
          <w:sz w:val="20"/>
          <w:szCs w:val="20"/>
        </w:rPr>
        <w:t xml:space="preserve">skutecznie </w:t>
      </w:r>
      <w:r w:rsidRPr="00B268BC">
        <w:rPr>
          <w:rFonts w:asciiTheme="minorHAnsi" w:hAnsiTheme="minorHAnsi" w:cs="Arial"/>
          <w:sz w:val="20"/>
          <w:szCs w:val="20"/>
        </w:rPr>
        <w:t xml:space="preserve">doręczonym Stronie naruszającej. Termin usunięcia naruszeń nie może być krótszy niż 7 dni roboczych. Wezwanie powinno być doręczone na piśmie oraz wskazywać naruszenie oraz termin na jego usunięcie. W razie niewskazania terminu do usunięcia uznaje się, że termin wynosi 7 dni roboczych od dnia doręczenia wezwania. </w:t>
      </w:r>
    </w:p>
    <w:p w:rsidR="00CE7D1F" w:rsidRPr="00B268BC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Za istotne naruszenia Umowy, o który</w:t>
      </w:r>
      <w:r>
        <w:rPr>
          <w:rFonts w:asciiTheme="minorHAnsi" w:hAnsiTheme="minorHAnsi" w:cs="Arial"/>
          <w:sz w:val="20"/>
          <w:szCs w:val="20"/>
        </w:rPr>
        <w:t xml:space="preserve">ch mowa powyżej, Strony uważają wprowadzenie zmian w sposobie realizacji przedmiotu zamówienia, które z dużym prawdopodobieństwem mogą prowadzić do nieosiągnięcia celu projektu, o którym mowa w </w:t>
      </w:r>
      <w:r w:rsidRPr="00B268BC">
        <w:rPr>
          <w:rFonts w:asciiTheme="minorHAnsi" w:hAnsiTheme="minorHAnsi" w:cs="Arial"/>
          <w:sz w:val="20"/>
          <w:szCs w:val="20"/>
        </w:rPr>
        <w:t>§</w:t>
      </w:r>
      <w:r>
        <w:rPr>
          <w:rFonts w:asciiTheme="minorHAnsi" w:hAnsiTheme="minorHAnsi" w:cs="Arial"/>
          <w:sz w:val="20"/>
          <w:szCs w:val="20"/>
        </w:rPr>
        <w:t>2 ust. 5.</w:t>
      </w:r>
    </w:p>
    <w:p w:rsidR="00CE7D1F" w:rsidRPr="00D12B99" w:rsidRDefault="00CE7D1F" w:rsidP="00CE7D1F">
      <w:pPr>
        <w:pStyle w:val="Tekstpodstawowywcity2"/>
        <w:numPr>
          <w:ilvl w:val="0"/>
          <w:numId w:val="8"/>
        </w:numPr>
        <w:tabs>
          <w:tab w:val="clear" w:pos="720"/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D12B99">
        <w:rPr>
          <w:rFonts w:asciiTheme="minorHAnsi" w:hAnsiTheme="minorHAnsi" w:cs="Arial"/>
          <w:sz w:val="20"/>
          <w:szCs w:val="20"/>
        </w:rPr>
        <w:t>Oświadczenie o wypowiedzeniu lub rozwiązaniu umowy wymaga formy pisemnej pod rygorem nieważności.</w:t>
      </w:r>
    </w:p>
    <w:p w:rsidR="00CE7D1F" w:rsidRPr="00D12B99" w:rsidRDefault="00CE7D1F" w:rsidP="00CE7D1F">
      <w:pPr>
        <w:pStyle w:val="Tekstpodstawowywcity2"/>
        <w:tabs>
          <w:tab w:val="num" w:pos="360"/>
        </w:tabs>
        <w:ind w:left="360" w:hanging="360"/>
        <w:jc w:val="center"/>
        <w:rPr>
          <w:rFonts w:asciiTheme="minorHAnsi" w:hAnsiTheme="minorHAnsi" w:cs="Arial"/>
          <w:sz w:val="20"/>
          <w:szCs w:val="20"/>
        </w:rPr>
      </w:pPr>
    </w:p>
    <w:p w:rsidR="00CE7D1F" w:rsidRPr="008F3FBA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sz w:val="20"/>
          <w:szCs w:val="20"/>
        </w:rPr>
      </w:pPr>
      <w:r w:rsidRPr="008F3FBA">
        <w:rPr>
          <w:rFonts w:asciiTheme="minorHAnsi" w:hAnsiTheme="minorHAnsi" w:cs="Arial"/>
          <w:b/>
          <w:sz w:val="20"/>
          <w:szCs w:val="20"/>
        </w:rPr>
        <w:t>§ 1</w:t>
      </w:r>
      <w:r>
        <w:rPr>
          <w:rFonts w:asciiTheme="minorHAnsi" w:hAnsiTheme="minorHAnsi" w:cs="Arial"/>
          <w:b/>
          <w:sz w:val="20"/>
          <w:szCs w:val="20"/>
        </w:rPr>
        <w:t>1.</w:t>
      </w:r>
    </w:p>
    <w:p w:rsidR="00CE7D1F" w:rsidRPr="00B268BC" w:rsidRDefault="00CE7D1F" w:rsidP="00CE7D1F">
      <w:pPr>
        <w:pStyle w:val="Nagwek1"/>
        <w:rPr>
          <w:rFonts w:asciiTheme="minorHAnsi" w:hAnsiTheme="minorHAnsi"/>
          <w:sz w:val="20"/>
          <w:szCs w:val="20"/>
        </w:rPr>
      </w:pPr>
      <w:r w:rsidRPr="00B268BC">
        <w:rPr>
          <w:rFonts w:asciiTheme="minorHAnsi" w:hAnsiTheme="minorHAnsi"/>
          <w:sz w:val="20"/>
          <w:szCs w:val="20"/>
        </w:rPr>
        <w:t>Postanowienia końcowe</w:t>
      </w:r>
    </w:p>
    <w:p w:rsidR="00CE7D1F" w:rsidRPr="00B268BC" w:rsidRDefault="00CE7D1F" w:rsidP="00CE7D1F">
      <w:pPr>
        <w:pStyle w:val="Tekstpodstawowywcity2"/>
        <w:ind w:firstLine="0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Umowa została sporządzona w 2</w:t>
      </w:r>
      <w:r w:rsidRPr="00B268BC">
        <w:rPr>
          <w:rFonts w:asciiTheme="minorHAnsi" w:hAnsiTheme="minorHAnsi" w:cs="Arial"/>
          <w:sz w:val="20"/>
          <w:szCs w:val="20"/>
        </w:rPr>
        <w:t xml:space="preserve"> jed</w:t>
      </w:r>
      <w:r>
        <w:rPr>
          <w:rFonts w:asciiTheme="minorHAnsi" w:hAnsiTheme="minorHAnsi" w:cs="Arial"/>
          <w:sz w:val="20"/>
          <w:szCs w:val="20"/>
        </w:rPr>
        <w:t>nobrzmiących egzemplarzach, po 1</w:t>
      </w:r>
      <w:r w:rsidRPr="00B268BC">
        <w:rPr>
          <w:rFonts w:asciiTheme="minorHAnsi" w:hAnsiTheme="minorHAnsi" w:cs="Arial"/>
          <w:sz w:val="20"/>
          <w:szCs w:val="20"/>
        </w:rPr>
        <w:t xml:space="preserve"> dla każdej ze stron.</w:t>
      </w:r>
    </w:p>
    <w:p w:rsidR="00CE7D1F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Załączniki do niniejszej umowy stanowią jej integralną część.</w:t>
      </w:r>
    </w:p>
    <w:p w:rsidR="00CE7D1F" w:rsidRPr="00B268BC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 dzień roboczy strony zgodnie uznają dni od poniedziałku do piątku, z wyłączeniem dni ustawowo wolnych od pracy przypadających w te dni, w godzinach od 8 do 16.</w:t>
      </w:r>
    </w:p>
    <w:p w:rsidR="00CE7D1F" w:rsidRPr="008F3FBA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b/>
          <w:bCs/>
          <w:sz w:val="20"/>
          <w:szCs w:val="20"/>
        </w:rPr>
      </w:pPr>
      <w:r w:rsidRPr="00B268BC">
        <w:rPr>
          <w:rFonts w:asciiTheme="minorHAnsi" w:hAnsiTheme="minorHAnsi" w:cs="Arial"/>
          <w:sz w:val="20"/>
          <w:szCs w:val="20"/>
        </w:rPr>
        <w:t>W sprawach nieuregulowanych mają zastosowanie przepisy kodeksu cywilnego</w:t>
      </w:r>
      <w:r>
        <w:rPr>
          <w:rFonts w:asciiTheme="minorHAnsi" w:hAnsiTheme="minorHAnsi" w:cs="Arial"/>
          <w:sz w:val="20"/>
          <w:szCs w:val="20"/>
        </w:rPr>
        <w:t>.</w:t>
      </w:r>
    </w:p>
    <w:p w:rsidR="00CE7D1F" w:rsidRPr="00B268BC" w:rsidRDefault="00CE7D1F" w:rsidP="00CE7D1F">
      <w:pPr>
        <w:pStyle w:val="Tekstpodstawowywcity2"/>
        <w:numPr>
          <w:ilvl w:val="0"/>
          <w:numId w:val="2"/>
        </w:numPr>
        <w:tabs>
          <w:tab w:val="num" w:pos="360"/>
        </w:tabs>
        <w:ind w:left="360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Wszelkie spory wynikłe z tytułu realizacji niniejszej umowy będą rozstrzygane przez sąd powszechny właściwy dla siedziby Zamawiającego.</w:t>
      </w:r>
    </w:p>
    <w:p w:rsidR="00CE7D1F" w:rsidRPr="00B268BC" w:rsidRDefault="00CE7D1F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:rsidR="00CE7D1F" w:rsidRPr="00B268BC" w:rsidRDefault="00CE7D1F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B268BC">
        <w:rPr>
          <w:rFonts w:asciiTheme="minorHAnsi" w:hAnsiTheme="minorHAnsi" w:cs="Arial"/>
          <w:b/>
          <w:bCs/>
          <w:sz w:val="20"/>
          <w:szCs w:val="20"/>
        </w:rPr>
        <w:t>Załącznik nr 1 – Zapytanie ofertowe</w:t>
      </w:r>
    </w:p>
    <w:p w:rsidR="00CE7D1F" w:rsidRDefault="00CE7D1F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  <w:r w:rsidRPr="00B268BC">
        <w:rPr>
          <w:rFonts w:asciiTheme="minorHAnsi" w:hAnsiTheme="minorHAnsi" w:cs="Arial"/>
          <w:b/>
          <w:bCs/>
          <w:sz w:val="20"/>
          <w:szCs w:val="20"/>
        </w:rPr>
        <w:t xml:space="preserve">Załącznik nr 2 – Oferta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Wykonawcy </w:t>
      </w:r>
      <w:r w:rsidRPr="00B268BC">
        <w:rPr>
          <w:rFonts w:asciiTheme="minorHAnsi" w:hAnsiTheme="minorHAnsi" w:cs="Arial"/>
          <w:b/>
          <w:bCs/>
          <w:sz w:val="20"/>
          <w:szCs w:val="20"/>
        </w:rPr>
        <w:t>wraz z załącznikami</w:t>
      </w:r>
    </w:p>
    <w:p w:rsidR="00BC6832" w:rsidRDefault="00BC6832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:rsidR="00BC6832" w:rsidRPr="00B268BC" w:rsidRDefault="00BC6832" w:rsidP="00CE7D1F">
      <w:pPr>
        <w:pStyle w:val="Tekstpodstawowywcity2"/>
        <w:ind w:firstLine="0"/>
        <w:jc w:val="left"/>
        <w:rPr>
          <w:rFonts w:asciiTheme="minorHAnsi" w:hAnsiTheme="minorHAnsi" w:cs="Arial"/>
          <w:b/>
          <w:bCs/>
          <w:sz w:val="20"/>
          <w:szCs w:val="20"/>
        </w:rPr>
      </w:pPr>
    </w:p>
    <w:p w:rsidR="00E85D2B" w:rsidRDefault="00CE7D1F" w:rsidP="00BC6832">
      <w:pPr>
        <w:pStyle w:val="Tekstpodstawowywcity2"/>
        <w:ind w:left="360" w:firstLine="0"/>
        <w:jc w:val="left"/>
      </w:pPr>
      <w:r w:rsidRPr="00B268BC">
        <w:rPr>
          <w:rFonts w:asciiTheme="minorHAnsi" w:hAnsiTheme="minorHAnsi" w:cs="Arial"/>
          <w:b/>
          <w:bCs/>
          <w:sz w:val="20"/>
          <w:szCs w:val="20"/>
        </w:rPr>
        <w:t>ZAMAWIAJĄCY</w:t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</w:r>
      <w:r w:rsidRPr="00B268BC">
        <w:rPr>
          <w:rFonts w:asciiTheme="minorHAnsi" w:hAnsiTheme="minorHAnsi" w:cs="Arial"/>
          <w:b/>
          <w:bCs/>
          <w:sz w:val="20"/>
          <w:szCs w:val="20"/>
        </w:rPr>
        <w:tab/>
        <w:t>WYKONAWCA</w:t>
      </w:r>
    </w:p>
    <w:sectPr w:rsidR="00E85D2B" w:rsidSect="006B1C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8C9" w:rsidRDefault="00E238C9">
      <w:pPr>
        <w:spacing w:after="0" w:line="240" w:lineRule="auto"/>
      </w:pPr>
      <w:r>
        <w:separator/>
      </w:r>
    </w:p>
  </w:endnote>
  <w:endnote w:type="continuationSeparator" w:id="0">
    <w:p w:rsidR="00E238C9" w:rsidRDefault="00E2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83" w:rsidRDefault="00CF2A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83" w:rsidRDefault="00CF2A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83" w:rsidRDefault="00CF2A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8C9" w:rsidRDefault="00E238C9">
      <w:pPr>
        <w:spacing w:after="0" w:line="240" w:lineRule="auto"/>
      </w:pPr>
      <w:r>
        <w:separator/>
      </w:r>
    </w:p>
  </w:footnote>
  <w:footnote w:type="continuationSeparator" w:id="0">
    <w:p w:rsidR="00E238C9" w:rsidRDefault="00E2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83" w:rsidRDefault="00CF2A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3D" w:rsidRDefault="00E238C9" w:rsidP="007841EA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A83" w:rsidRDefault="00CF2A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0B0B"/>
    <w:multiLevelType w:val="hybridMultilevel"/>
    <w:tmpl w:val="ACB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AE0756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7379B"/>
    <w:multiLevelType w:val="hybridMultilevel"/>
    <w:tmpl w:val="EE9696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A287D"/>
    <w:multiLevelType w:val="hybridMultilevel"/>
    <w:tmpl w:val="F55E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C0962"/>
    <w:multiLevelType w:val="hybridMultilevel"/>
    <w:tmpl w:val="7F9AC7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013F2"/>
    <w:multiLevelType w:val="hybridMultilevel"/>
    <w:tmpl w:val="FD2AEBBA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FEA9D4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FC3E2C"/>
    <w:multiLevelType w:val="hybridMultilevel"/>
    <w:tmpl w:val="697877C0"/>
    <w:lvl w:ilvl="0" w:tplc="C4C8C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66F1743"/>
    <w:multiLevelType w:val="hybridMultilevel"/>
    <w:tmpl w:val="E05A6ABE"/>
    <w:lvl w:ilvl="0" w:tplc="7C8EF3F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C4755"/>
    <w:multiLevelType w:val="hybridMultilevel"/>
    <w:tmpl w:val="18E42756"/>
    <w:lvl w:ilvl="0" w:tplc="70120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41A66"/>
    <w:multiLevelType w:val="hybridMultilevel"/>
    <w:tmpl w:val="F3D82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410BE"/>
    <w:multiLevelType w:val="hybridMultilevel"/>
    <w:tmpl w:val="E0FA9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F711C"/>
    <w:multiLevelType w:val="hybridMultilevel"/>
    <w:tmpl w:val="310E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B6930"/>
    <w:multiLevelType w:val="hybridMultilevel"/>
    <w:tmpl w:val="40FA15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81047"/>
    <w:multiLevelType w:val="hybridMultilevel"/>
    <w:tmpl w:val="3A4CF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D230">
      <w:start w:val="1"/>
      <w:numFmt w:val="decimal"/>
      <w:lvlText w:val="%2."/>
      <w:lvlJc w:val="left"/>
      <w:pPr>
        <w:tabs>
          <w:tab w:val="num" w:pos="1770"/>
        </w:tabs>
        <w:ind w:left="1770" w:hanging="690"/>
      </w:pPr>
    </w:lvl>
    <w:lvl w:ilvl="2" w:tplc="FBA49048">
      <w:start w:val="1"/>
      <w:numFmt w:val="lowerLetter"/>
      <w:lvlText w:val="%3)"/>
      <w:lvlJc w:val="left"/>
      <w:pPr>
        <w:tabs>
          <w:tab w:val="num" w:pos="2985"/>
        </w:tabs>
        <w:ind w:left="2985" w:hanging="10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1F"/>
    <w:rsid w:val="00041B34"/>
    <w:rsid w:val="000D2DA3"/>
    <w:rsid w:val="00137E64"/>
    <w:rsid w:val="001C3895"/>
    <w:rsid w:val="002327F1"/>
    <w:rsid w:val="003D5FBA"/>
    <w:rsid w:val="005748D7"/>
    <w:rsid w:val="005C4273"/>
    <w:rsid w:val="00722C43"/>
    <w:rsid w:val="00BC6832"/>
    <w:rsid w:val="00CE7D1F"/>
    <w:rsid w:val="00CF2A83"/>
    <w:rsid w:val="00D7523F"/>
    <w:rsid w:val="00E238C9"/>
    <w:rsid w:val="00F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D1F"/>
    <w:rPr>
      <w:rFonts w:ascii="Calibri" w:eastAsia="Calibri" w:hAnsi="Calibri" w:cs="Times New Roman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CE7D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7D1F"/>
    <w:pPr>
      <w:keepNext/>
      <w:spacing w:after="0" w:line="240" w:lineRule="auto"/>
      <w:ind w:left="360" w:hanging="720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7D1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CE7D1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CE7D1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E7D1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D1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CE7D1F"/>
    <w:pPr>
      <w:spacing w:after="0" w:line="240" w:lineRule="auto"/>
      <w:ind w:left="360" w:hanging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7D1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CE7D1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7D1F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E7D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7D1F"/>
    <w:rPr>
      <w:rFonts w:ascii="Calibri" w:eastAsia="Calibri" w:hAnsi="Calibri" w:cs="Times New Roman"/>
      <w:lang w:val="pl-PL"/>
    </w:rPr>
  </w:style>
  <w:style w:type="paragraph" w:styleId="Tytu">
    <w:name w:val="Title"/>
    <w:basedOn w:val="Normalny"/>
    <w:link w:val="TytuZnak"/>
    <w:qFormat/>
    <w:rsid w:val="00CE7D1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E7D1F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F2A8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A83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2020-09-21T13:55:00Z</dcterms:created>
  <dcterms:modified xsi:type="dcterms:W3CDTF">2020-09-21T14:30:00Z</dcterms:modified>
</cp:coreProperties>
</file>